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99CE" w14:textId="77777777" w:rsidR="00215624" w:rsidRPr="00FA2E2A" w:rsidRDefault="00396863" w:rsidP="008C3F68">
      <w:pPr>
        <w:spacing w:after="0"/>
        <w:ind w:left="6521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C051A6" w:rsidRPr="00FA2E2A">
        <w:rPr>
          <w:b/>
          <w:sz w:val="22"/>
          <w:szCs w:val="22"/>
        </w:rPr>
        <w:t xml:space="preserve">    </w:t>
      </w:r>
      <w:r w:rsidR="00215624" w:rsidRPr="00FA2E2A">
        <w:rPr>
          <w:b/>
          <w:sz w:val="22"/>
          <w:szCs w:val="22"/>
        </w:rPr>
        <w:t>УТВЕРЖДАЮ:</w:t>
      </w:r>
    </w:p>
    <w:p w14:paraId="1D784210" w14:textId="77777777" w:rsidR="00215624" w:rsidRPr="00FA2E2A" w:rsidRDefault="00215624" w:rsidP="008C3F68">
      <w:pPr>
        <w:spacing w:after="0"/>
        <w:ind w:left="6521"/>
        <w:rPr>
          <w:b/>
          <w:sz w:val="22"/>
          <w:szCs w:val="22"/>
        </w:rPr>
      </w:pPr>
    </w:p>
    <w:p w14:paraId="298B2B91" w14:textId="77777777" w:rsidR="008C3F68" w:rsidRPr="00FA2E2A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Директор по производству – </w:t>
      </w:r>
    </w:p>
    <w:p w14:paraId="5B1325A7" w14:textId="77777777" w:rsidR="00215624" w:rsidRPr="00FA2E2A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первый заместитель генерального директора</w:t>
      </w:r>
    </w:p>
    <w:p w14:paraId="0898588E" w14:textId="77777777" w:rsidR="00215624" w:rsidRPr="00FA2E2A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АО «Аэропорт Сургут»</w:t>
      </w:r>
    </w:p>
    <w:p w14:paraId="5789EDBE" w14:textId="77777777" w:rsidR="00215624" w:rsidRPr="00FA2E2A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</w:p>
    <w:p w14:paraId="617267AA" w14:textId="77777777" w:rsidR="00215624" w:rsidRPr="00FA2E2A" w:rsidRDefault="008C3F68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______________</w:t>
      </w:r>
      <w:r w:rsidR="00215624" w:rsidRPr="00FA2E2A">
        <w:rPr>
          <w:b/>
          <w:sz w:val="22"/>
          <w:szCs w:val="22"/>
        </w:rPr>
        <w:t>___ Прийма С.В.</w:t>
      </w:r>
    </w:p>
    <w:p w14:paraId="7CFFD632" w14:textId="1D7949C6" w:rsidR="00215624" w:rsidRPr="00FA2E2A" w:rsidRDefault="00215624" w:rsidP="008C3F68">
      <w:pPr>
        <w:spacing w:after="0"/>
        <w:ind w:left="6521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____ </w:t>
      </w:r>
      <w:r w:rsidR="008C3F68" w:rsidRPr="00FA2E2A">
        <w:rPr>
          <w:b/>
          <w:sz w:val="22"/>
          <w:szCs w:val="22"/>
        </w:rPr>
        <w:t>______________</w:t>
      </w:r>
      <w:r w:rsidR="0051027F" w:rsidRPr="00FA2E2A">
        <w:rPr>
          <w:b/>
          <w:sz w:val="22"/>
          <w:szCs w:val="22"/>
        </w:rPr>
        <w:t>__ 202</w:t>
      </w:r>
      <w:r w:rsidR="00D45AAC" w:rsidRPr="00FA2E2A">
        <w:rPr>
          <w:b/>
          <w:sz w:val="22"/>
          <w:szCs w:val="22"/>
        </w:rPr>
        <w:t>5</w:t>
      </w:r>
      <w:r w:rsidRPr="00FA2E2A">
        <w:rPr>
          <w:b/>
          <w:sz w:val="22"/>
          <w:szCs w:val="22"/>
        </w:rPr>
        <w:t xml:space="preserve"> года</w:t>
      </w:r>
    </w:p>
    <w:p w14:paraId="7DC93C83" w14:textId="77777777" w:rsidR="00215624" w:rsidRPr="00FA2E2A" w:rsidRDefault="00215624" w:rsidP="00215624">
      <w:pPr>
        <w:tabs>
          <w:tab w:val="left" w:pos="4536"/>
          <w:tab w:val="left" w:pos="5103"/>
          <w:tab w:val="left" w:pos="5670"/>
        </w:tabs>
        <w:spacing w:after="0"/>
        <w:ind w:left="5103"/>
        <w:rPr>
          <w:b/>
          <w:sz w:val="22"/>
          <w:szCs w:val="22"/>
        </w:rPr>
      </w:pPr>
    </w:p>
    <w:p w14:paraId="2C2373A3" w14:textId="77777777" w:rsidR="00034585" w:rsidRPr="00FA2E2A" w:rsidRDefault="00034585" w:rsidP="00215624">
      <w:pPr>
        <w:tabs>
          <w:tab w:val="left" w:pos="5812"/>
        </w:tabs>
        <w:spacing w:after="0"/>
        <w:rPr>
          <w:b/>
          <w:sz w:val="22"/>
          <w:szCs w:val="22"/>
        </w:rPr>
      </w:pPr>
    </w:p>
    <w:p w14:paraId="67180C67" w14:textId="77777777" w:rsidR="00034585" w:rsidRPr="00FA2E2A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0A0C39B" w14:textId="77777777" w:rsidR="00034585" w:rsidRPr="00FA2E2A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527CD245" w14:textId="77777777" w:rsidR="00034585" w:rsidRPr="00FA2E2A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199B8D6A" w14:textId="77777777" w:rsidR="00034585" w:rsidRPr="00FA2E2A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F8CE802" w14:textId="77777777" w:rsidR="00034585" w:rsidRPr="00FA2E2A" w:rsidRDefault="00034585" w:rsidP="00F868AE">
      <w:pPr>
        <w:spacing w:after="0"/>
        <w:rPr>
          <w:b/>
          <w:sz w:val="22"/>
          <w:szCs w:val="22"/>
        </w:rPr>
      </w:pPr>
    </w:p>
    <w:p w14:paraId="5BAD8006" w14:textId="77777777" w:rsidR="00034585" w:rsidRPr="00FA2E2A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A154437" w14:textId="77777777" w:rsidR="00034585" w:rsidRPr="00FA2E2A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CE6CA40" w14:textId="77777777" w:rsidR="00034585" w:rsidRPr="00FA2E2A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CE9ABAE" w14:textId="77777777" w:rsidR="00034585" w:rsidRPr="00FA2E2A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FA2E2A">
        <w:rPr>
          <w:b/>
          <w:sz w:val="22"/>
          <w:szCs w:val="22"/>
        </w:rPr>
        <w:t>КОТИРОВОК</w:t>
      </w:r>
    </w:p>
    <w:p w14:paraId="7B6BEF0D" w14:textId="77777777" w:rsidR="00034585" w:rsidRPr="00FA2E2A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В ЭЛЕКТРОННОЙ ФОРМЕ</w:t>
      </w:r>
    </w:p>
    <w:p w14:paraId="76BEB271" w14:textId="77777777" w:rsidR="00034585" w:rsidRPr="00FA2E2A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CD08879" w14:textId="77777777" w:rsidR="00034585" w:rsidRPr="00FA2E2A" w:rsidRDefault="00034585" w:rsidP="00F868AE">
      <w:pPr>
        <w:spacing w:after="0"/>
        <w:rPr>
          <w:b/>
          <w:sz w:val="22"/>
          <w:szCs w:val="22"/>
        </w:rPr>
      </w:pPr>
    </w:p>
    <w:p w14:paraId="37104154" w14:textId="5CCD3D30" w:rsidR="00034585" w:rsidRPr="00FA2E2A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Номер закупки: </w:t>
      </w:r>
      <w:r w:rsidR="001A27F9">
        <w:rPr>
          <w:b/>
          <w:sz w:val="22"/>
          <w:szCs w:val="22"/>
        </w:rPr>
        <w:t>94</w:t>
      </w:r>
      <w:r w:rsidR="00FD5FBC" w:rsidRPr="00FA2E2A">
        <w:rPr>
          <w:b/>
          <w:sz w:val="22"/>
          <w:szCs w:val="22"/>
        </w:rPr>
        <w:t>/202</w:t>
      </w:r>
      <w:r w:rsidR="00D45AAC" w:rsidRPr="00FA2E2A">
        <w:rPr>
          <w:b/>
          <w:sz w:val="22"/>
          <w:szCs w:val="22"/>
        </w:rPr>
        <w:t>5</w:t>
      </w:r>
      <w:r w:rsidR="00C051A6" w:rsidRPr="00FA2E2A">
        <w:rPr>
          <w:b/>
          <w:sz w:val="22"/>
          <w:szCs w:val="22"/>
        </w:rPr>
        <w:t xml:space="preserve"> З</w:t>
      </w:r>
      <w:r w:rsidR="0014331B" w:rsidRPr="00FA2E2A">
        <w:rPr>
          <w:b/>
          <w:sz w:val="22"/>
          <w:szCs w:val="22"/>
        </w:rPr>
        <w:t>К</w:t>
      </w:r>
    </w:p>
    <w:p w14:paraId="05A71646" w14:textId="77777777" w:rsidR="00034585" w:rsidRPr="00FA2E2A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760E3E56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1B7A7151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4359DE82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69B9EFE6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1D35401F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1EE99884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028CBCB9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6C30C498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25F2EEB0" w14:textId="77777777" w:rsidR="00034585" w:rsidRPr="00FA2E2A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73BB9CE4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7F7ED78D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40203ED3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3016EF35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7AE393D3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07AB021D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467CBAC6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3A160629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79F730A0" w14:textId="77777777" w:rsidR="00034585" w:rsidRPr="00FA2E2A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1B11733F" w14:textId="77777777" w:rsidR="00034585" w:rsidRPr="00FA2E2A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077EFAF4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2D6E058F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70D80B26" w14:textId="77777777" w:rsidR="00920D0E" w:rsidRPr="00FA2E2A" w:rsidRDefault="00920D0E" w:rsidP="00215624">
      <w:pPr>
        <w:spacing w:after="0"/>
        <w:rPr>
          <w:sz w:val="22"/>
          <w:szCs w:val="22"/>
        </w:rPr>
      </w:pPr>
    </w:p>
    <w:p w14:paraId="2B30A698" w14:textId="77777777" w:rsidR="00920D0E" w:rsidRPr="00FA2E2A" w:rsidRDefault="00920D0E" w:rsidP="00F868AE">
      <w:pPr>
        <w:spacing w:after="0"/>
        <w:ind w:firstLine="567"/>
        <w:rPr>
          <w:sz w:val="22"/>
          <w:szCs w:val="22"/>
        </w:rPr>
      </w:pPr>
    </w:p>
    <w:p w14:paraId="0473DD61" w14:textId="77777777" w:rsidR="00920D0E" w:rsidRPr="00FA2E2A" w:rsidRDefault="00920D0E" w:rsidP="00F868AE">
      <w:pPr>
        <w:spacing w:after="0"/>
        <w:ind w:firstLine="567"/>
        <w:rPr>
          <w:sz w:val="22"/>
          <w:szCs w:val="22"/>
        </w:rPr>
      </w:pPr>
    </w:p>
    <w:p w14:paraId="6C0082A4" w14:textId="77777777" w:rsidR="00920D0E" w:rsidRPr="00FA2E2A" w:rsidRDefault="00920D0E" w:rsidP="00F868AE">
      <w:pPr>
        <w:spacing w:after="0"/>
        <w:ind w:firstLine="567"/>
        <w:rPr>
          <w:sz w:val="22"/>
          <w:szCs w:val="22"/>
        </w:rPr>
      </w:pPr>
    </w:p>
    <w:p w14:paraId="6AA0B474" w14:textId="77777777" w:rsidR="00920D0E" w:rsidRPr="00FA2E2A" w:rsidRDefault="00920D0E" w:rsidP="00F868AE">
      <w:pPr>
        <w:spacing w:after="0"/>
        <w:ind w:firstLine="567"/>
        <w:rPr>
          <w:sz w:val="22"/>
          <w:szCs w:val="22"/>
        </w:rPr>
      </w:pPr>
    </w:p>
    <w:p w14:paraId="3237AF1E" w14:textId="77777777" w:rsidR="00920D0E" w:rsidRPr="00FA2E2A" w:rsidRDefault="00920D0E" w:rsidP="00F868AE">
      <w:pPr>
        <w:spacing w:after="0"/>
        <w:ind w:firstLine="567"/>
        <w:rPr>
          <w:sz w:val="22"/>
          <w:szCs w:val="22"/>
        </w:rPr>
      </w:pPr>
    </w:p>
    <w:p w14:paraId="1D45D7BC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1B7205DD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0057BC77" w14:textId="77777777" w:rsidR="00034585" w:rsidRPr="00FA2E2A" w:rsidRDefault="00034585" w:rsidP="00F868AE">
      <w:pPr>
        <w:spacing w:after="0"/>
        <w:ind w:firstLine="567"/>
        <w:rPr>
          <w:sz w:val="22"/>
          <w:szCs w:val="22"/>
        </w:rPr>
      </w:pPr>
    </w:p>
    <w:p w14:paraId="40E5D827" w14:textId="77777777" w:rsidR="00034585" w:rsidRPr="00FA2E2A" w:rsidRDefault="00034585" w:rsidP="00F868AE">
      <w:pPr>
        <w:spacing w:after="0"/>
        <w:rPr>
          <w:sz w:val="22"/>
          <w:szCs w:val="22"/>
        </w:rPr>
      </w:pPr>
    </w:p>
    <w:p w14:paraId="4CA22F7A" w14:textId="34EC6F42" w:rsidR="00034585" w:rsidRPr="00FA2E2A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FA2E2A">
        <w:rPr>
          <w:sz w:val="22"/>
          <w:szCs w:val="22"/>
        </w:rPr>
        <w:t>Сургут, 202</w:t>
      </w:r>
      <w:r w:rsidR="00D45AAC" w:rsidRPr="00FA2E2A">
        <w:rPr>
          <w:sz w:val="22"/>
          <w:szCs w:val="22"/>
        </w:rPr>
        <w:t>5</w:t>
      </w:r>
    </w:p>
    <w:p w14:paraId="05044559" w14:textId="77777777" w:rsidR="00736FC9" w:rsidRPr="00FA2E2A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FA2E2A">
        <w:rPr>
          <w:sz w:val="22"/>
          <w:szCs w:val="22"/>
        </w:rPr>
        <w:br w:type="page"/>
      </w:r>
    </w:p>
    <w:p w14:paraId="0FE51BA3" w14:textId="77777777" w:rsidR="00034585" w:rsidRPr="00FA2E2A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lastRenderedPageBreak/>
        <w:t>РАЗДЕЛ 1. ИЗВЕЩЕНИЕ</w:t>
      </w:r>
    </w:p>
    <w:p w14:paraId="6361E772" w14:textId="77777777" w:rsidR="004314B3" w:rsidRPr="00FA2E2A" w:rsidRDefault="004314B3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3DF8F933" w14:textId="77777777" w:rsidR="00034585" w:rsidRPr="00FA2E2A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о проведении запроса </w:t>
      </w:r>
      <w:r w:rsidR="004314B3" w:rsidRPr="00FA2E2A">
        <w:rPr>
          <w:b/>
          <w:sz w:val="22"/>
          <w:szCs w:val="22"/>
        </w:rPr>
        <w:t>котировок</w:t>
      </w:r>
      <w:r w:rsidRPr="00FA2E2A">
        <w:rPr>
          <w:b/>
          <w:sz w:val="22"/>
          <w:szCs w:val="22"/>
        </w:rPr>
        <w:t xml:space="preserve"> в электронной форме для целей осущ</w:t>
      </w:r>
      <w:r w:rsidR="004314B3" w:rsidRPr="00FA2E2A">
        <w:rPr>
          <w:b/>
          <w:sz w:val="22"/>
          <w:szCs w:val="22"/>
        </w:rPr>
        <w:t>ествления конкурентной закупки</w:t>
      </w:r>
    </w:p>
    <w:p w14:paraId="137CEBE0" w14:textId="77777777" w:rsidR="004314B3" w:rsidRPr="00FA2E2A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3A71BBC1" w14:textId="77777777" w:rsidR="00034585" w:rsidRPr="00FA2E2A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FA2E2A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383CAA9D" w14:textId="77777777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>Юридический адрес Заказчика:</w:t>
      </w:r>
      <w:r w:rsidRPr="00FA2E2A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0A6A182A" w14:textId="77777777" w:rsidR="00034585" w:rsidRPr="00FA2E2A" w:rsidRDefault="0051027F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>Адрес для направления корреспонденции</w:t>
      </w:r>
      <w:r w:rsidR="00C051A6" w:rsidRPr="00FA2E2A">
        <w:rPr>
          <w:b/>
          <w:sz w:val="22"/>
          <w:szCs w:val="22"/>
        </w:rPr>
        <w:t>:</w:t>
      </w:r>
      <w:r w:rsidR="00C051A6" w:rsidRPr="00FA2E2A">
        <w:rPr>
          <w:sz w:val="22"/>
          <w:szCs w:val="22"/>
        </w:rPr>
        <w:t xml:space="preserve"> </w:t>
      </w:r>
      <w:r w:rsidRPr="00FA2E2A">
        <w:rPr>
          <w:sz w:val="22"/>
          <w:szCs w:val="22"/>
        </w:rPr>
        <w:t>628408, ХМАО - Югра, г. Сургут, А/Я Бокс № 11.</w:t>
      </w:r>
    </w:p>
    <w:p w14:paraId="232DAF8B" w14:textId="77777777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тел./факс приемной</w:t>
      </w:r>
      <w:r w:rsidR="0051027F" w:rsidRPr="00FA2E2A">
        <w:rPr>
          <w:sz w:val="22"/>
          <w:szCs w:val="22"/>
        </w:rPr>
        <w:t>:</w:t>
      </w:r>
      <w:r w:rsidRPr="00FA2E2A">
        <w:rPr>
          <w:sz w:val="22"/>
          <w:szCs w:val="22"/>
        </w:rPr>
        <w:t xml:space="preserve"> </w:t>
      </w:r>
      <w:r w:rsidR="0051027F" w:rsidRPr="00FA2E2A">
        <w:rPr>
          <w:sz w:val="22"/>
          <w:szCs w:val="22"/>
        </w:rPr>
        <w:t>8</w:t>
      </w:r>
      <w:r w:rsidRPr="00FA2E2A">
        <w:rPr>
          <w:sz w:val="22"/>
          <w:szCs w:val="22"/>
        </w:rPr>
        <w:t>(3462)28-00-74/</w:t>
      </w:r>
      <w:r w:rsidR="0051027F" w:rsidRPr="00FA2E2A">
        <w:rPr>
          <w:sz w:val="22"/>
          <w:szCs w:val="22"/>
        </w:rPr>
        <w:t>8</w:t>
      </w:r>
      <w:r w:rsidRPr="00FA2E2A">
        <w:rPr>
          <w:sz w:val="22"/>
          <w:szCs w:val="22"/>
        </w:rPr>
        <w:t>(3462)</w:t>
      </w:r>
      <w:r w:rsidR="009556EE" w:rsidRPr="00FA2E2A">
        <w:rPr>
          <w:sz w:val="22"/>
          <w:szCs w:val="22"/>
        </w:rPr>
        <w:t xml:space="preserve"> </w:t>
      </w:r>
      <w:r w:rsidRPr="00FA2E2A">
        <w:rPr>
          <w:sz w:val="22"/>
          <w:szCs w:val="22"/>
        </w:rPr>
        <w:t>28-00-79</w:t>
      </w:r>
    </w:p>
    <w:p w14:paraId="2AB42863" w14:textId="77777777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Е-mail: </w:t>
      </w:r>
      <w:hyperlink r:id="rId8" w:history="1">
        <w:r w:rsidRPr="00FA2E2A">
          <w:rPr>
            <w:sz w:val="22"/>
            <w:szCs w:val="22"/>
          </w:rPr>
          <w:t>office@airsurgut.ru</w:t>
        </w:r>
      </w:hyperlink>
      <w:r w:rsidR="0051027F" w:rsidRPr="00FA2E2A">
        <w:rPr>
          <w:sz w:val="22"/>
          <w:szCs w:val="22"/>
        </w:rPr>
        <w:t xml:space="preserve"> </w:t>
      </w:r>
    </w:p>
    <w:p w14:paraId="5C7E1CFA" w14:textId="77777777" w:rsidR="00034585" w:rsidRPr="00FA2E2A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6D2A99CE" w14:textId="77777777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165B5EC3" w14:textId="77777777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- в Единой информационной системе: </w:t>
      </w:r>
      <w:r w:rsidRPr="00FA2E2A">
        <w:rPr>
          <w:sz w:val="22"/>
          <w:szCs w:val="22"/>
          <w:u w:val="single"/>
        </w:rPr>
        <w:t>www.zakupki.gov.ru</w:t>
      </w:r>
      <w:r w:rsidRPr="00FA2E2A">
        <w:rPr>
          <w:sz w:val="22"/>
          <w:szCs w:val="22"/>
        </w:rPr>
        <w:t>, далее – Единая информационная система.</w:t>
      </w:r>
    </w:p>
    <w:p w14:paraId="4A4F1A1C" w14:textId="5DCE20AB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FA2E2A">
        <w:rPr>
          <w:sz w:val="22"/>
          <w:szCs w:val="22"/>
        </w:rPr>
        <w:t>:</w:t>
      </w:r>
      <w:r w:rsidRPr="00FA2E2A">
        <w:rPr>
          <w:sz w:val="22"/>
          <w:szCs w:val="22"/>
        </w:rPr>
        <w:t xml:space="preserve"> </w:t>
      </w:r>
      <w:hyperlink r:id="rId9" w:history="1">
        <w:r w:rsidR="0028286E" w:rsidRPr="00FA2E2A">
          <w:rPr>
            <w:rStyle w:val="afff6"/>
            <w:color w:val="2420D0"/>
            <w:sz w:val="22"/>
            <w:szCs w:val="22"/>
            <w:lang w:val="en-US"/>
          </w:rPr>
          <w:t>corp</w:t>
        </w:r>
        <w:r w:rsidR="0028286E" w:rsidRPr="00FA2E2A">
          <w:rPr>
            <w:rStyle w:val="afff6"/>
            <w:color w:val="2420D0"/>
            <w:sz w:val="22"/>
            <w:szCs w:val="22"/>
          </w:rPr>
          <w:t>.</w:t>
        </w:r>
        <w:r w:rsidR="0028286E" w:rsidRPr="00FA2E2A">
          <w:rPr>
            <w:rStyle w:val="afff6"/>
            <w:color w:val="2420D0"/>
            <w:sz w:val="22"/>
            <w:szCs w:val="22"/>
            <w:lang w:val="en-US"/>
          </w:rPr>
          <w:t>roseltorg</w:t>
        </w:r>
        <w:r w:rsidR="0028286E" w:rsidRPr="00FA2E2A">
          <w:rPr>
            <w:rStyle w:val="afff6"/>
            <w:color w:val="2420D0"/>
            <w:sz w:val="22"/>
            <w:szCs w:val="22"/>
          </w:rPr>
          <w:t>.</w:t>
        </w:r>
        <w:r w:rsidR="0028286E" w:rsidRPr="00FA2E2A">
          <w:rPr>
            <w:rStyle w:val="afff6"/>
            <w:color w:val="2420D0"/>
            <w:sz w:val="22"/>
            <w:szCs w:val="22"/>
            <w:lang w:val="en-US"/>
          </w:rPr>
          <w:t>ru</w:t>
        </w:r>
      </w:hyperlink>
      <w:r w:rsidRPr="00FA2E2A">
        <w:rPr>
          <w:sz w:val="22"/>
          <w:szCs w:val="22"/>
        </w:rPr>
        <w:t>.</w:t>
      </w:r>
    </w:p>
    <w:p w14:paraId="57A971A6" w14:textId="77777777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 На сайте Заказчика</w:t>
      </w:r>
      <w:r w:rsidR="00F7472A" w:rsidRPr="00FA2E2A">
        <w:rPr>
          <w:sz w:val="22"/>
          <w:szCs w:val="22"/>
        </w:rPr>
        <w:t>:</w:t>
      </w:r>
      <w:r w:rsidRPr="00FA2E2A">
        <w:rPr>
          <w:sz w:val="22"/>
          <w:szCs w:val="22"/>
        </w:rPr>
        <w:t xml:space="preserve"> </w:t>
      </w:r>
      <w:hyperlink r:id="rId10" w:history="1">
        <w:r w:rsidR="00803D36" w:rsidRPr="00FA2E2A">
          <w:rPr>
            <w:rStyle w:val="afff6"/>
            <w:sz w:val="22"/>
            <w:szCs w:val="22"/>
          </w:rPr>
          <w:t>www.airport-surgut.ru</w:t>
        </w:r>
      </w:hyperlink>
      <w:r w:rsidR="00803D36" w:rsidRPr="00FA2E2A">
        <w:rPr>
          <w:sz w:val="22"/>
          <w:szCs w:val="22"/>
        </w:rPr>
        <w:t xml:space="preserve"> </w:t>
      </w:r>
      <w:r w:rsidRPr="00FA2E2A">
        <w:rPr>
          <w:sz w:val="22"/>
          <w:szCs w:val="22"/>
        </w:rPr>
        <w:t>Извещение</w:t>
      </w:r>
      <w:r w:rsidR="0028286E" w:rsidRPr="00FA2E2A">
        <w:rPr>
          <w:sz w:val="22"/>
          <w:szCs w:val="22"/>
        </w:rPr>
        <w:t xml:space="preserve"> и Документация</w:t>
      </w:r>
      <w:r w:rsidRPr="00FA2E2A">
        <w:rPr>
          <w:sz w:val="22"/>
          <w:szCs w:val="22"/>
        </w:rPr>
        <w:t xml:space="preserve"> размещаются информационно.</w:t>
      </w:r>
    </w:p>
    <w:p w14:paraId="1A79C01A" w14:textId="77777777" w:rsidR="00034585" w:rsidRPr="00FA2E2A" w:rsidRDefault="00034585" w:rsidP="0051027F">
      <w:pPr>
        <w:spacing w:after="0"/>
        <w:jc w:val="both"/>
        <w:rPr>
          <w:sz w:val="22"/>
          <w:szCs w:val="22"/>
        </w:rPr>
      </w:pPr>
    </w:p>
    <w:p w14:paraId="4BCB7445" w14:textId="77777777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 xml:space="preserve">Контактные лица Заказчика: </w:t>
      </w:r>
    </w:p>
    <w:p w14:paraId="57385834" w14:textId="77777777" w:rsidR="00034585" w:rsidRPr="00FA2E2A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в части регламента проведения закупки</w:t>
      </w:r>
      <w:r w:rsidR="00B12CFB" w:rsidRPr="00FA2E2A">
        <w:rPr>
          <w:b/>
          <w:sz w:val="22"/>
          <w:szCs w:val="22"/>
        </w:rPr>
        <w:t>:</w:t>
      </w:r>
    </w:p>
    <w:p w14:paraId="3B32A05A" w14:textId="379C25D8" w:rsidR="00D45AAC" w:rsidRPr="00FA2E2A" w:rsidRDefault="00D45AAC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Исламова Мария Михайловна, инженер 1 категории отдела подготовки и проведения торгов комплекса закупок и логистики АО «Аэропорт Сургут», 8 (3462) 770-309, </w:t>
      </w:r>
      <w:hyperlink r:id="rId11" w:history="1">
        <w:r w:rsidRPr="00FA2E2A">
          <w:rPr>
            <w:rStyle w:val="afff6"/>
            <w:sz w:val="22"/>
            <w:szCs w:val="22"/>
          </w:rPr>
          <w:t>Mariya.Islamova@utair.ru</w:t>
        </w:r>
      </w:hyperlink>
      <w:r w:rsidRPr="00FA2E2A">
        <w:rPr>
          <w:sz w:val="22"/>
          <w:szCs w:val="22"/>
        </w:rPr>
        <w:t>;</w:t>
      </w:r>
    </w:p>
    <w:p w14:paraId="3CF0B238" w14:textId="2F39104A" w:rsidR="00034585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78F1ED0D" w14:textId="77777777" w:rsidR="00034585" w:rsidRPr="00FA2E2A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в части проведения консультаций по техническим вопросам</w:t>
      </w:r>
      <w:r w:rsidR="00B12CFB" w:rsidRPr="00FA2E2A">
        <w:rPr>
          <w:b/>
          <w:sz w:val="22"/>
          <w:szCs w:val="22"/>
        </w:rPr>
        <w:t>:</w:t>
      </w:r>
    </w:p>
    <w:p w14:paraId="741FFC56" w14:textId="77777777" w:rsidR="009556EE" w:rsidRPr="00FA2E2A" w:rsidRDefault="00E15DEF" w:rsidP="0051027F">
      <w:pPr>
        <w:spacing w:after="0" w:line="276" w:lineRule="auto"/>
        <w:ind w:firstLine="567"/>
        <w:jc w:val="both"/>
        <w:rPr>
          <w:color w:val="000000"/>
          <w:sz w:val="22"/>
          <w:szCs w:val="22"/>
        </w:rPr>
      </w:pPr>
      <w:r w:rsidRPr="00FA2E2A">
        <w:rPr>
          <w:color w:val="000000"/>
          <w:sz w:val="22"/>
          <w:szCs w:val="22"/>
        </w:rPr>
        <w:t>Кияшко Лю</w:t>
      </w:r>
      <w:r w:rsidR="00A95F9A" w:rsidRPr="00FA2E2A">
        <w:rPr>
          <w:color w:val="000000"/>
          <w:sz w:val="22"/>
          <w:szCs w:val="22"/>
        </w:rPr>
        <w:t>бовь Николаевна – начальник АХО</w:t>
      </w:r>
      <w:r w:rsidRPr="00FA2E2A">
        <w:rPr>
          <w:color w:val="000000"/>
          <w:sz w:val="22"/>
          <w:szCs w:val="22"/>
        </w:rPr>
        <w:t xml:space="preserve"> КСО  АО «Аэропорт Сургут», тел.  8(3462) 770-195, 770-406.</w:t>
      </w:r>
    </w:p>
    <w:p w14:paraId="0A206FBF" w14:textId="77777777" w:rsidR="00736FC9" w:rsidRPr="00FA2E2A" w:rsidRDefault="00736FC9" w:rsidP="0051027F">
      <w:pPr>
        <w:spacing w:after="0"/>
        <w:jc w:val="both"/>
        <w:rPr>
          <w:color w:val="000000"/>
          <w:sz w:val="22"/>
          <w:szCs w:val="22"/>
        </w:rPr>
      </w:pPr>
    </w:p>
    <w:p w14:paraId="196BB9A5" w14:textId="59419A08" w:rsidR="004314B3" w:rsidRPr="00FA2E2A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>Форма заявки на участие в закупке:</w:t>
      </w:r>
      <w:r w:rsidRPr="00FA2E2A">
        <w:rPr>
          <w:sz w:val="22"/>
          <w:szCs w:val="22"/>
        </w:rPr>
        <w:t xml:space="preserve"> </w:t>
      </w:r>
      <w:r w:rsidR="004314B3" w:rsidRPr="00FA2E2A">
        <w:rPr>
          <w:sz w:val="22"/>
          <w:szCs w:val="22"/>
        </w:rPr>
        <w:t xml:space="preserve">электронная, размещена на сайте </w:t>
      </w:r>
      <w:hyperlink r:id="rId12" w:history="1">
        <w:r w:rsidR="0028286E" w:rsidRPr="00FA2E2A">
          <w:rPr>
            <w:rStyle w:val="afff6"/>
            <w:sz w:val="22"/>
            <w:szCs w:val="22"/>
            <w:lang w:val="en-US"/>
          </w:rPr>
          <w:t>corp</w:t>
        </w:r>
        <w:r w:rsidR="0028286E" w:rsidRPr="00FA2E2A">
          <w:rPr>
            <w:rStyle w:val="afff6"/>
            <w:sz w:val="22"/>
            <w:szCs w:val="22"/>
          </w:rPr>
          <w:t>.</w:t>
        </w:r>
        <w:r w:rsidR="0028286E" w:rsidRPr="00FA2E2A">
          <w:rPr>
            <w:rStyle w:val="afff6"/>
            <w:sz w:val="22"/>
            <w:szCs w:val="22"/>
            <w:lang w:val="en-US"/>
          </w:rPr>
          <w:t>roseltorg</w:t>
        </w:r>
        <w:r w:rsidR="0028286E" w:rsidRPr="00FA2E2A">
          <w:rPr>
            <w:rStyle w:val="afff6"/>
            <w:sz w:val="22"/>
            <w:szCs w:val="22"/>
          </w:rPr>
          <w:t>.</w:t>
        </w:r>
        <w:r w:rsidR="0028286E" w:rsidRPr="00FA2E2A">
          <w:rPr>
            <w:rStyle w:val="afff6"/>
            <w:sz w:val="22"/>
            <w:szCs w:val="22"/>
            <w:lang w:val="en-US"/>
          </w:rPr>
          <w:t>ru</w:t>
        </w:r>
      </w:hyperlink>
      <w:r w:rsidR="004314B3" w:rsidRPr="00FA2E2A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4BDBED0" w14:textId="77777777" w:rsidR="00034585" w:rsidRPr="00FA2E2A" w:rsidRDefault="00034585" w:rsidP="00261AAB">
      <w:pPr>
        <w:spacing w:after="0"/>
        <w:ind w:firstLine="567"/>
        <w:jc w:val="both"/>
        <w:rPr>
          <w:b/>
          <w:color w:val="FF0000"/>
          <w:sz w:val="22"/>
          <w:szCs w:val="22"/>
        </w:rPr>
      </w:pPr>
    </w:p>
    <w:p w14:paraId="0E4E2388" w14:textId="77777777" w:rsidR="007F213A" w:rsidRPr="00FA2E2A" w:rsidRDefault="00C051A6" w:rsidP="000B7576">
      <w:pPr>
        <w:spacing w:after="0"/>
        <w:ind w:firstLine="567"/>
        <w:jc w:val="both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Предмет договора:</w:t>
      </w:r>
      <w:r w:rsidR="007F213A" w:rsidRPr="00FA2E2A">
        <w:rPr>
          <w:b/>
          <w:sz w:val="22"/>
          <w:szCs w:val="22"/>
        </w:rPr>
        <w:t xml:space="preserve"> </w:t>
      </w:r>
    </w:p>
    <w:p w14:paraId="66B5D672" w14:textId="77777777" w:rsidR="00641344" w:rsidRPr="00FA2E2A" w:rsidRDefault="00E15DEF" w:rsidP="000B7576">
      <w:pPr>
        <w:spacing w:after="0"/>
        <w:ind w:firstLine="567"/>
        <w:jc w:val="both"/>
        <w:rPr>
          <w:b/>
          <w:color w:val="000000" w:themeColor="text1"/>
          <w:sz w:val="22"/>
          <w:szCs w:val="22"/>
        </w:rPr>
      </w:pPr>
      <w:r w:rsidRPr="00FA2E2A">
        <w:rPr>
          <w:b/>
          <w:sz w:val="22"/>
          <w:szCs w:val="22"/>
        </w:rPr>
        <w:t>Приобретение</w:t>
      </w:r>
      <w:r w:rsidRPr="00FA2E2A">
        <w:rPr>
          <w:b/>
          <w:color w:val="000000" w:themeColor="text1"/>
          <w:sz w:val="22"/>
          <w:szCs w:val="22"/>
        </w:rPr>
        <w:t xml:space="preserve"> по договору поставки </w:t>
      </w:r>
      <w:r w:rsidR="006A0B1E" w:rsidRPr="00FA2E2A">
        <w:rPr>
          <w:b/>
          <w:color w:val="000000" w:themeColor="text1"/>
          <w:sz w:val="22"/>
          <w:szCs w:val="22"/>
        </w:rPr>
        <w:t>воды питьевой,</w:t>
      </w:r>
      <w:r w:rsidRPr="00FA2E2A">
        <w:rPr>
          <w:b/>
          <w:color w:val="000000" w:themeColor="text1"/>
          <w:sz w:val="22"/>
          <w:szCs w:val="22"/>
        </w:rPr>
        <w:t xml:space="preserve"> бутилированной в таре</w:t>
      </w:r>
      <w:bookmarkStart w:id="0" w:name="_Hlk152923262"/>
      <w:r w:rsidRPr="00FA2E2A">
        <w:rPr>
          <w:b/>
          <w:color w:val="000000" w:themeColor="text1"/>
          <w:sz w:val="22"/>
          <w:szCs w:val="22"/>
        </w:rPr>
        <w:t>.</w:t>
      </w:r>
      <w:r w:rsidR="000B7576" w:rsidRPr="00FA2E2A">
        <w:rPr>
          <w:b/>
          <w:color w:val="000000" w:themeColor="text1"/>
          <w:sz w:val="22"/>
          <w:szCs w:val="22"/>
        </w:rPr>
        <w:t xml:space="preserve"> </w:t>
      </w:r>
      <w:bookmarkEnd w:id="0"/>
    </w:p>
    <w:p w14:paraId="68F0BC89" w14:textId="77777777" w:rsidR="000B7576" w:rsidRPr="00FA2E2A" w:rsidRDefault="000B7576" w:rsidP="000B7576">
      <w:pPr>
        <w:spacing w:after="0"/>
        <w:ind w:firstLine="567"/>
        <w:jc w:val="both"/>
        <w:rPr>
          <w:b/>
          <w:color w:val="000000" w:themeColor="text1"/>
          <w:sz w:val="22"/>
          <w:szCs w:val="22"/>
        </w:rPr>
      </w:pPr>
      <w:r w:rsidRPr="00FA2E2A">
        <w:rPr>
          <w:color w:val="000000" w:themeColor="text1"/>
          <w:sz w:val="22"/>
          <w:szCs w:val="22"/>
        </w:rPr>
        <w:t>Описание</w:t>
      </w:r>
      <w:r w:rsidRPr="00FA2E2A">
        <w:rPr>
          <w:sz w:val="22"/>
          <w:szCs w:val="22"/>
        </w:rPr>
        <w:t xml:space="preserve"> Товара,</w:t>
      </w:r>
      <w:r w:rsidR="004E5607" w:rsidRPr="00FA2E2A">
        <w:rPr>
          <w:sz w:val="22"/>
          <w:szCs w:val="22"/>
        </w:rPr>
        <w:t xml:space="preserve"> объем,</w:t>
      </w:r>
      <w:r w:rsidRPr="00FA2E2A">
        <w:rPr>
          <w:sz w:val="22"/>
          <w:szCs w:val="22"/>
        </w:rPr>
        <w:t xml:space="preserve"> количество, определены Извещением о закупке</w:t>
      </w:r>
      <w:r w:rsidRPr="00FA2E2A">
        <w:rPr>
          <w:bCs/>
          <w:sz w:val="22"/>
          <w:szCs w:val="22"/>
        </w:rPr>
        <w:t xml:space="preserve"> </w:t>
      </w:r>
      <w:r w:rsidRPr="00FA2E2A">
        <w:rPr>
          <w:sz w:val="22"/>
          <w:szCs w:val="22"/>
        </w:rPr>
        <w:t>(раздел 2 «Техническое задание»).</w:t>
      </w:r>
    </w:p>
    <w:p w14:paraId="01BC9A1E" w14:textId="58326010" w:rsidR="00BE2B2E" w:rsidRPr="00FA2E2A" w:rsidRDefault="00BE2B2E" w:rsidP="00CD57EE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Код товара, работы, услуги по Общероссийскому </w:t>
      </w:r>
      <w:hyperlink r:id="rId13" w:history="1">
        <w:r w:rsidRPr="00FA2E2A">
          <w:rPr>
            <w:rStyle w:val="afff6"/>
            <w:sz w:val="22"/>
            <w:szCs w:val="22"/>
          </w:rPr>
          <w:t>классификатору</w:t>
        </w:r>
      </w:hyperlink>
      <w:r w:rsidRPr="00FA2E2A">
        <w:rPr>
          <w:sz w:val="22"/>
          <w:szCs w:val="22"/>
        </w:rPr>
        <w:t xml:space="preserve"> продукции по видам экономической деятельности ОК 034-2014 (КПЕС 2008): </w:t>
      </w:r>
      <w:r w:rsidRPr="00FA2E2A">
        <w:rPr>
          <w:color w:val="FF0000"/>
          <w:sz w:val="22"/>
          <w:szCs w:val="22"/>
        </w:rPr>
        <w:t>С.</w:t>
      </w:r>
      <w:r w:rsidR="00D45AAC" w:rsidRPr="00FA2E2A">
        <w:rPr>
          <w:color w:val="FF0000"/>
          <w:sz w:val="22"/>
          <w:szCs w:val="22"/>
        </w:rPr>
        <w:t>11.07.11.121</w:t>
      </w:r>
    </w:p>
    <w:p w14:paraId="3B711F6E" w14:textId="77777777" w:rsidR="00BE2B2E" w:rsidRPr="00FA2E2A" w:rsidRDefault="00BE2B2E" w:rsidP="00BE2B2E">
      <w:pPr>
        <w:rPr>
          <w:b/>
          <w:sz w:val="22"/>
          <w:szCs w:val="22"/>
        </w:rPr>
      </w:pPr>
    </w:p>
    <w:tbl>
      <w:tblPr>
        <w:tblStyle w:val="affff1"/>
        <w:tblW w:w="10487" w:type="dxa"/>
        <w:tblLook w:val="04A0" w:firstRow="1" w:lastRow="0" w:firstColumn="1" w:lastColumn="0" w:noHBand="0" w:noVBand="1"/>
      </w:tblPr>
      <w:tblGrid>
        <w:gridCol w:w="8784"/>
        <w:gridCol w:w="1703"/>
      </w:tblGrid>
      <w:tr w:rsidR="00BE2B2E" w:rsidRPr="00FA2E2A" w14:paraId="08B3BC8B" w14:textId="77777777" w:rsidTr="00BA2DC0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115" w14:textId="77777777" w:rsidR="00BE2B2E" w:rsidRPr="00FA2E2A" w:rsidRDefault="00BE2B2E" w:rsidP="00BA2DC0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C678" w14:textId="77777777" w:rsidR="00BE2B2E" w:rsidRPr="00FA2E2A" w:rsidRDefault="00BE2B2E" w:rsidP="00BA2DC0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Да/нет</w:t>
            </w:r>
          </w:p>
        </w:tc>
      </w:tr>
      <w:tr w:rsidR="00BE2B2E" w:rsidRPr="00FA2E2A" w14:paraId="0B6EF231" w14:textId="77777777" w:rsidTr="00BA2DC0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D6E4" w14:textId="77777777" w:rsidR="00BE2B2E" w:rsidRPr="00FA2E2A" w:rsidRDefault="00BE2B2E" w:rsidP="00BA2DC0">
            <w:pPr>
              <w:ind w:firstLine="0"/>
              <w:rPr>
                <w:b/>
                <w:sz w:val="22"/>
                <w:szCs w:val="22"/>
              </w:rPr>
            </w:pPr>
            <w:bookmarkStart w:id="1" w:name="_Hlk188368606"/>
            <w:r w:rsidRPr="00FA2E2A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1"/>
            <w:r w:rsidRPr="00FA2E2A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E416" w14:textId="77777777" w:rsidR="00BE2B2E" w:rsidRPr="00FA2E2A" w:rsidRDefault="00BE2B2E" w:rsidP="00BA2DC0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Нет</w:t>
            </w:r>
          </w:p>
        </w:tc>
      </w:tr>
      <w:tr w:rsidR="00BE2B2E" w:rsidRPr="00FA2E2A" w14:paraId="58AD9014" w14:textId="77777777" w:rsidTr="00BA2DC0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FF3E" w14:textId="77777777" w:rsidR="00BE2B2E" w:rsidRPr="00FA2E2A" w:rsidRDefault="00BE2B2E" w:rsidP="00BA2DC0">
            <w:pPr>
              <w:ind w:firstLine="0"/>
              <w:contextualSpacing/>
              <w:rPr>
                <w:bCs/>
                <w:sz w:val="22"/>
                <w:szCs w:val="22"/>
              </w:rPr>
            </w:pPr>
            <w:r w:rsidRPr="00FA2E2A"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C543" w14:textId="77777777" w:rsidR="00BE2B2E" w:rsidRPr="00FA2E2A" w:rsidRDefault="00BE2B2E" w:rsidP="00BA2DC0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Нет</w:t>
            </w:r>
          </w:p>
        </w:tc>
      </w:tr>
    </w:tbl>
    <w:p w14:paraId="767DCDE6" w14:textId="77777777" w:rsidR="00FD5FBC" w:rsidRPr="00FA2E2A" w:rsidRDefault="00FD5FBC" w:rsidP="000B7576">
      <w:pPr>
        <w:spacing w:after="0"/>
        <w:jc w:val="both"/>
        <w:rPr>
          <w:b/>
          <w:color w:val="000000" w:themeColor="text1"/>
          <w:sz w:val="22"/>
          <w:szCs w:val="22"/>
        </w:rPr>
      </w:pPr>
    </w:p>
    <w:p w14:paraId="5350F39A" w14:textId="77777777" w:rsidR="007F213A" w:rsidRPr="00FA2E2A" w:rsidRDefault="007F213A" w:rsidP="007F213A">
      <w:pPr>
        <w:spacing w:after="0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lastRenderedPageBreak/>
        <w:t xml:space="preserve">        </w:t>
      </w:r>
      <w:r w:rsidR="00E15DEF" w:rsidRPr="00FA2E2A">
        <w:rPr>
          <w:b/>
          <w:sz w:val="22"/>
          <w:szCs w:val="22"/>
        </w:rPr>
        <w:t>Место поставки</w:t>
      </w:r>
      <w:r w:rsidR="00E15DEF" w:rsidRPr="00FA2E2A">
        <w:rPr>
          <w:sz w:val="22"/>
          <w:szCs w:val="22"/>
        </w:rPr>
        <w:t xml:space="preserve">: </w:t>
      </w:r>
    </w:p>
    <w:p w14:paraId="639E4F4F" w14:textId="77777777" w:rsidR="005537AE" w:rsidRPr="00FA2E2A" w:rsidRDefault="0028286E" w:rsidP="005537AE">
      <w:pPr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FA2E2A">
        <w:rPr>
          <w:sz w:val="22"/>
          <w:szCs w:val="22"/>
        </w:rPr>
        <w:t>П</w:t>
      </w:r>
      <w:r w:rsidR="00E15DEF" w:rsidRPr="00FA2E2A">
        <w:rPr>
          <w:sz w:val="22"/>
          <w:szCs w:val="22"/>
        </w:rPr>
        <w:t>оставка Товара осуществляется силами и средствами Поставщика по адресу Покупателя</w:t>
      </w:r>
      <w:r w:rsidR="004E5607" w:rsidRPr="00FA2E2A">
        <w:rPr>
          <w:sz w:val="22"/>
          <w:szCs w:val="22"/>
        </w:rPr>
        <w:t>, указанному в Техническом задании (Раздел 2 Извещения о закупке)</w:t>
      </w:r>
      <w:r w:rsidR="005537AE" w:rsidRPr="00FA2E2A">
        <w:rPr>
          <w:bCs/>
          <w:color w:val="000000"/>
          <w:sz w:val="22"/>
          <w:szCs w:val="22"/>
        </w:rPr>
        <w:t>.</w:t>
      </w:r>
    </w:p>
    <w:p w14:paraId="4B5566E9" w14:textId="77777777" w:rsidR="00E15DEF" w:rsidRPr="00FA2E2A" w:rsidRDefault="00E15DEF" w:rsidP="00E15DEF">
      <w:pPr>
        <w:spacing w:after="0"/>
        <w:jc w:val="both"/>
        <w:rPr>
          <w:sz w:val="22"/>
          <w:szCs w:val="22"/>
        </w:rPr>
      </w:pPr>
    </w:p>
    <w:p w14:paraId="2659D0FD" w14:textId="77777777" w:rsidR="007F213A" w:rsidRPr="00FA2E2A" w:rsidRDefault="00E15DE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 xml:space="preserve">Срок </w:t>
      </w:r>
      <w:r w:rsidR="009D5CE6" w:rsidRPr="00FA2E2A">
        <w:rPr>
          <w:b/>
          <w:sz w:val="22"/>
          <w:szCs w:val="22"/>
        </w:rPr>
        <w:t xml:space="preserve">и условия </w:t>
      </w:r>
      <w:r w:rsidRPr="00FA2E2A">
        <w:rPr>
          <w:b/>
          <w:sz w:val="22"/>
          <w:szCs w:val="22"/>
        </w:rPr>
        <w:t>поставки:</w:t>
      </w:r>
      <w:r w:rsidRPr="00FA2E2A">
        <w:rPr>
          <w:sz w:val="22"/>
          <w:szCs w:val="22"/>
        </w:rPr>
        <w:t xml:space="preserve"> </w:t>
      </w:r>
    </w:p>
    <w:p w14:paraId="5EB3334E" w14:textId="04A3420A" w:rsidR="00E15DEF" w:rsidRPr="00FA2E2A" w:rsidRDefault="0028286E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П</w:t>
      </w:r>
      <w:r w:rsidR="00E15DEF" w:rsidRPr="00FA2E2A">
        <w:rPr>
          <w:sz w:val="22"/>
          <w:szCs w:val="22"/>
        </w:rPr>
        <w:t xml:space="preserve">о заявкам Покупателя, партиями </w:t>
      </w:r>
      <w:bookmarkStart w:id="2" w:name="_Hlk153286285"/>
      <w:r w:rsidR="00E15DEF" w:rsidRPr="00FA2E2A">
        <w:rPr>
          <w:sz w:val="22"/>
          <w:szCs w:val="22"/>
        </w:rPr>
        <w:t xml:space="preserve">с </w:t>
      </w:r>
      <w:r w:rsidR="00CA0538" w:rsidRPr="00FA2E2A">
        <w:rPr>
          <w:sz w:val="22"/>
          <w:szCs w:val="22"/>
        </w:rPr>
        <w:t>01.01.202</w:t>
      </w:r>
      <w:r w:rsidR="00D45AAC" w:rsidRPr="00FA2E2A">
        <w:rPr>
          <w:sz w:val="22"/>
          <w:szCs w:val="22"/>
        </w:rPr>
        <w:t>6</w:t>
      </w:r>
      <w:r w:rsidR="00DE5000" w:rsidRPr="00FA2E2A">
        <w:rPr>
          <w:sz w:val="22"/>
          <w:szCs w:val="22"/>
        </w:rPr>
        <w:t xml:space="preserve"> </w:t>
      </w:r>
      <w:bookmarkEnd w:id="2"/>
      <w:r w:rsidR="008A5EBB" w:rsidRPr="00FA2E2A">
        <w:rPr>
          <w:sz w:val="22"/>
          <w:szCs w:val="22"/>
        </w:rPr>
        <w:t>по 31.12.202</w:t>
      </w:r>
      <w:r w:rsidR="00D45AAC" w:rsidRPr="00FA2E2A">
        <w:rPr>
          <w:sz w:val="22"/>
          <w:szCs w:val="22"/>
        </w:rPr>
        <w:t>6</w:t>
      </w:r>
      <w:r w:rsidR="00E15DEF" w:rsidRPr="00FA2E2A">
        <w:rPr>
          <w:sz w:val="22"/>
          <w:szCs w:val="22"/>
        </w:rPr>
        <w:t xml:space="preserve"> включительно (не менее 4 шт. в одно место поставки за партию)</w:t>
      </w:r>
      <w:r w:rsidR="007F213A" w:rsidRPr="00FA2E2A">
        <w:rPr>
          <w:sz w:val="22"/>
          <w:szCs w:val="22"/>
        </w:rPr>
        <w:t>.</w:t>
      </w:r>
    </w:p>
    <w:p w14:paraId="1BC4166C" w14:textId="77777777" w:rsidR="007F213A" w:rsidRPr="00FA2E2A" w:rsidRDefault="007F213A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4C9CF3F7" w14:textId="61131F58" w:rsidR="00FD5FBC" w:rsidRPr="00FA2E2A" w:rsidRDefault="00C051A6" w:rsidP="00A965B6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>Сведения о начальной (максимальной) цене договора</w:t>
      </w:r>
      <w:r w:rsidRPr="00FA2E2A">
        <w:rPr>
          <w:sz w:val="22"/>
          <w:szCs w:val="22"/>
        </w:rPr>
        <w:t>:</w:t>
      </w:r>
      <w:r w:rsidR="00FD5FBC" w:rsidRPr="00FA2E2A">
        <w:rPr>
          <w:sz w:val="22"/>
          <w:szCs w:val="22"/>
        </w:rPr>
        <w:t> </w:t>
      </w:r>
      <w:r w:rsidR="00367D45" w:rsidRPr="00FA2E2A">
        <w:rPr>
          <w:b/>
          <w:sz w:val="22"/>
          <w:szCs w:val="22"/>
        </w:rPr>
        <w:t>607</w:t>
      </w:r>
      <w:r w:rsidR="00CD57EE">
        <w:rPr>
          <w:b/>
          <w:sz w:val="22"/>
          <w:szCs w:val="22"/>
        </w:rPr>
        <w:t> </w:t>
      </w:r>
      <w:r w:rsidR="00367D45" w:rsidRPr="00FA2E2A">
        <w:rPr>
          <w:b/>
          <w:sz w:val="22"/>
          <w:szCs w:val="22"/>
        </w:rPr>
        <w:t>476</w:t>
      </w:r>
      <w:r w:rsidR="00CD57EE">
        <w:rPr>
          <w:b/>
          <w:sz w:val="22"/>
          <w:szCs w:val="22"/>
        </w:rPr>
        <w:t>,00</w:t>
      </w:r>
      <w:r w:rsidR="00CD57EE" w:rsidRPr="00FA2E2A">
        <w:rPr>
          <w:b/>
          <w:sz w:val="22"/>
          <w:szCs w:val="22"/>
        </w:rPr>
        <w:t xml:space="preserve"> </w:t>
      </w:r>
      <w:r w:rsidR="00CD57EE" w:rsidRPr="00FA2E2A">
        <w:rPr>
          <w:sz w:val="22"/>
          <w:szCs w:val="22"/>
        </w:rPr>
        <w:t>(</w:t>
      </w:r>
      <w:r w:rsidR="00367D45" w:rsidRPr="00FA2E2A">
        <w:rPr>
          <w:sz w:val="22"/>
          <w:szCs w:val="22"/>
        </w:rPr>
        <w:t>Шестьсот семь тысяч четыреста семьдесят шесть рублей 00 копеек</w:t>
      </w:r>
      <w:r w:rsidR="0028286E" w:rsidRPr="00FA2E2A">
        <w:rPr>
          <w:sz w:val="22"/>
          <w:szCs w:val="22"/>
        </w:rPr>
        <w:t xml:space="preserve">) </w:t>
      </w:r>
      <w:r w:rsidR="00915455" w:rsidRPr="00FA2E2A">
        <w:rPr>
          <w:sz w:val="22"/>
          <w:szCs w:val="22"/>
        </w:rPr>
        <w:t>без</w:t>
      </w:r>
      <w:r w:rsidR="000B47CC" w:rsidRPr="00FA2E2A">
        <w:rPr>
          <w:sz w:val="22"/>
          <w:szCs w:val="22"/>
        </w:rPr>
        <w:t xml:space="preserve"> учета НДС, НДС оплачивается в соответствии с действующим законодательством РФ.</w:t>
      </w:r>
    </w:p>
    <w:p w14:paraId="3C48368E" w14:textId="77777777" w:rsidR="00E80C81" w:rsidRPr="00FA2E2A" w:rsidRDefault="00E80C81" w:rsidP="00261AAB">
      <w:pPr>
        <w:spacing w:after="0"/>
        <w:ind w:firstLine="567"/>
        <w:jc w:val="both"/>
        <w:rPr>
          <w:sz w:val="22"/>
          <w:szCs w:val="22"/>
        </w:rPr>
      </w:pPr>
    </w:p>
    <w:p w14:paraId="3961A7AC" w14:textId="77777777" w:rsidR="00AE66DA" w:rsidRPr="00FA2E2A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Сведения о порядке определения и обоснования начальной</w:t>
      </w:r>
      <w:r w:rsidR="00FA64BE" w:rsidRPr="00FA2E2A">
        <w:rPr>
          <w:sz w:val="22"/>
          <w:szCs w:val="22"/>
        </w:rPr>
        <w:t xml:space="preserve"> (максимальной) цены Д</w:t>
      </w:r>
      <w:r w:rsidRPr="00FA2E2A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726A5343" w14:textId="77777777" w:rsidR="00261AAB" w:rsidRPr="00FA2E2A" w:rsidRDefault="00261AAB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7409331D" w14:textId="5F4FC0BC" w:rsidR="00034585" w:rsidRPr="00FA2E2A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 xml:space="preserve">Срок, место и порядок предоставления </w:t>
      </w:r>
      <w:r w:rsidR="00B92493" w:rsidRPr="00FA2E2A">
        <w:rPr>
          <w:b/>
          <w:sz w:val="22"/>
          <w:szCs w:val="22"/>
        </w:rPr>
        <w:t xml:space="preserve">Извещения </w:t>
      </w:r>
      <w:r w:rsidRPr="00FA2E2A">
        <w:rPr>
          <w:b/>
          <w:sz w:val="22"/>
          <w:szCs w:val="22"/>
        </w:rPr>
        <w:t xml:space="preserve">о закупке: </w:t>
      </w:r>
      <w:r w:rsidRPr="00FA2E2A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FA2E2A">
          <w:rPr>
            <w:rStyle w:val="afff6"/>
            <w:sz w:val="22"/>
            <w:szCs w:val="22"/>
          </w:rPr>
          <w:t>www.zakupki.gov.ru</w:t>
        </w:r>
      </w:hyperlink>
      <w:r w:rsidRPr="00FA2E2A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="000216E1" w:rsidRPr="00FA2E2A">
          <w:rPr>
            <w:rStyle w:val="afff6"/>
            <w:sz w:val="22"/>
            <w:szCs w:val="22"/>
            <w:lang w:val="en-US"/>
          </w:rPr>
          <w:t>corp</w:t>
        </w:r>
        <w:r w:rsidR="000216E1" w:rsidRPr="00FA2E2A">
          <w:rPr>
            <w:rStyle w:val="afff6"/>
            <w:sz w:val="22"/>
            <w:szCs w:val="22"/>
          </w:rPr>
          <w:t>.roseltorg.ru</w:t>
        </w:r>
      </w:hyperlink>
      <w:r w:rsidRPr="00FA2E2A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FA2E2A">
          <w:rPr>
            <w:sz w:val="22"/>
            <w:szCs w:val="22"/>
          </w:rPr>
          <w:t>www.airport-surgut.ru</w:t>
        </w:r>
      </w:hyperlink>
      <w:r w:rsidRPr="00FA2E2A">
        <w:rPr>
          <w:sz w:val="22"/>
          <w:szCs w:val="22"/>
        </w:rPr>
        <w:t xml:space="preserve"> для всеобщего ознакомления.</w:t>
      </w:r>
    </w:p>
    <w:p w14:paraId="1FFAD074" w14:textId="77777777" w:rsidR="00034585" w:rsidRPr="00FA2E2A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FA2E2A">
        <w:rPr>
          <w:b/>
          <w:sz w:val="22"/>
          <w:szCs w:val="22"/>
        </w:rPr>
        <w:t>извещения</w:t>
      </w:r>
      <w:r w:rsidRPr="00FA2E2A">
        <w:rPr>
          <w:b/>
          <w:sz w:val="22"/>
          <w:szCs w:val="22"/>
        </w:rPr>
        <w:t>:</w:t>
      </w:r>
      <w:r w:rsidRPr="00FA2E2A">
        <w:rPr>
          <w:sz w:val="22"/>
          <w:szCs w:val="22"/>
        </w:rPr>
        <w:t xml:space="preserve"> не предусмотрены.</w:t>
      </w:r>
    </w:p>
    <w:p w14:paraId="741BC1C9" w14:textId="77777777" w:rsidR="00D32D8C" w:rsidRPr="00FA2E2A" w:rsidRDefault="00D32D8C" w:rsidP="00261AAB">
      <w:pPr>
        <w:spacing w:after="0"/>
        <w:ind w:firstLine="567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67E63F71" w14:textId="77777777" w:rsidR="00AE7513" w:rsidRPr="00FA2E2A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FA2E2A" w14:paraId="76123D36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C2F9" w14:textId="77777777" w:rsidR="00C97D03" w:rsidRPr="00FA2E2A" w:rsidRDefault="00C97D03" w:rsidP="00261AA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73AA" w14:textId="2F679F80" w:rsidR="00C97D03" w:rsidRPr="00FA2E2A" w:rsidRDefault="00C97D03" w:rsidP="00261AA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r w:rsidR="0028286E" w:rsidRPr="00FA2E2A">
                <w:rPr>
                  <w:rStyle w:val="afff6"/>
                  <w:sz w:val="22"/>
                  <w:szCs w:val="22"/>
                  <w:lang w:val="en-US"/>
                </w:rPr>
                <w:t>corp</w:t>
              </w:r>
              <w:r w:rsidR="0028286E" w:rsidRPr="00FA2E2A">
                <w:rPr>
                  <w:rStyle w:val="afff6"/>
                  <w:sz w:val="22"/>
                  <w:szCs w:val="22"/>
                </w:rPr>
                <w:t>.</w:t>
              </w:r>
              <w:r w:rsidR="0028286E" w:rsidRPr="00FA2E2A">
                <w:rPr>
                  <w:rStyle w:val="afff6"/>
                  <w:sz w:val="22"/>
                  <w:szCs w:val="22"/>
                  <w:lang w:val="en-US"/>
                </w:rPr>
                <w:t>roseltorg</w:t>
              </w:r>
              <w:r w:rsidR="0028286E" w:rsidRPr="00FA2E2A">
                <w:rPr>
                  <w:rStyle w:val="afff6"/>
                  <w:sz w:val="22"/>
                  <w:szCs w:val="22"/>
                </w:rPr>
                <w:t>.</w:t>
              </w:r>
              <w:r w:rsidR="0028286E" w:rsidRPr="00FA2E2A">
                <w:rPr>
                  <w:rStyle w:val="afff6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C97D03" w:rsidRPr="00FA2E2A" w14:paraId="436C5007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3595" w14:textId="77777777" w:rsidR="00C97D03" w:rsidRPr="00FA2E2A" w:rsidRDefault="00C97D03" w:rsidP="00261AA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5D6F" w14:textId="08DB362C" w:rsidR="00C97D03" w:rsidRPr="00FA2E2A" w:rsidRDefault="001A27F9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31.10.</w:t>
            </w:r>
            <w:r w:rsidR="00FD5FBC" w:rsidRPr="00FA2E2A">
              <w:rPr>
                <w:b/>
                <w:sz w:val="22"/>
                <w:szCs w:val="22"/>
              </w:rPr>
              <w:t>202</w:t>
            </w:r>
            <w:r w:rsidR="00367D45" w:rsidRPr="00FA2E2A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FA2E2A" w14:paraId="152AD2D3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FB2E" w14:textId="77777777" w:rsidR="00C97D03" w:rsidRPr="00FA2E2A" w:rsidRDefault="00C97D03" w:rsidP="00261AA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D700" w14:textId="0384A1C7" w:rsidR="00C97D03" w:rsidRPr="00FA2E2A" w:rsidRDefault="00C97D03" w:rsidP="0028286E">
            <w:pPr>
              <w:spacing w:after="0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 xml:space="preserve">в </w:t>
            </w:r>
            <w:r w:rsidR="00DF64FA" w:rsidRPr="00FA2E2A">
              <w:rPr>
                <w:b/>
                <w:sz w:val="22"/>
                <w:szCs w:val="22"/>
              </w:rPr>
              <w:t>08 ч. 00 мин. (время местное)</w:t>
            </w:r>
            <w:r w:rsidR="001A27F9">
              <w:rPr>
                <w:b/>
                <w:sz w:val="22"/>
                <w:szCs w:val="22"/>
              </w:rPr>
              <w:t xml:space="preserve"> 11.11.</w:t>
            </w:r>
            <w:r w:rsidR="00FD5FBC" w:rsidRPr="00FA2E2A">
              <w:rPr>
                <w:b/>
                <w:sz w:val="22"/>
                <w:szCs w:val="22"/>
              </w:rPr>
              <w:t>202</w:t>
            </w:r>
            <w:r w:rsidR="00367D45" w:rsidRPr="00FA2E2A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FA2E2A" w14:paraId="572ABFBE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A87E" w14:textId="77777777" w:rsidR="00C97D03" w:rsidRPr="00FA2E2A" w:rsidRDefault="00C97D03" w:rsidP="00261AA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Дата и время открытия </w:t>
            </w:r>
            <w:r w:rsidRPr="00FA2E2A">
              <w:rPr>
                <w:b/>
                <w:sz w:val="22"/>
                <w:szCs w:val="22"/>
              </w:rPr>
              <w:t xml:space="preserve">доступа к заявкам, </w:t>
            </w:r>
            <w:r w:rsidRPr="00FA2E2A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BA51" w14:textId="6BC2F2CC" w:rsidR="00C97D03" w:rsidRPr="00FA2E2A" w:rsidRDefault="00C97D03" w:rsidP="0028286E">
            <w:pPr>
              <w:spacing w:after="0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 xml:space="preserve">в 08 </w:t>
            </w:r>
            <w:r w:rsidR="00DB7952" w:rsidRPr="00FA2E2A">
              <w:rPr>
                <w:b/>
                <w:sz w:val="22"/>
                <w:szCs w:val="22"/>
              </w:rPr>
              <w:t xml:space="preserve">ч. 05 мин. (время местное) </w:t>
            </w:r>
            <w:r w:rsidR="001A27F9">
              <w:rPr>
                <w:b/>
                <w:sz w:val="22"/>
                <w:szCs w:val="22"/>
              </w:rPr>
              <w:t>11.11.</w:t>
            </w:r>
            <w:r w:rsidR="00FD5FBC" w:rsidRPr="00FA2E2A">
              <w:rPr>
                <w:b/>
                <w:sz w:val="22"/>
                <w:szCs w:val="22"/>
              </w:rPr>
              <w:t>202</w:t>
            </w:r>
            <w:r w:rsidR="00367D45" w:rsidRPr="00FA2E2A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FA2E2A" w14:paraId="1B50915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C1DA" w14:textId="77777777" w:rsidR="00C97D03" w:rsidRPr="00FA2E2A" w:rsidRDefault="00C97D03" w:rsidP="00261AA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9C44" w14:textId="75D04946" w:rsidR="00FD5FBC" w:rsidRPr="00FA2E2A" w:rsidRDefault="00C97D03" w:rsidP="00261AAB">
            <w:pPr>
              <w:spacing w:after="0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до 17 час. 00 мин.</w:t>
            </w:r>
            <w:r w:rsidRPr="00FA2E2A">
              <w:rPr>
                <w:sz w:val="22"/>
                <w:szCs w:val="22"/>
              </w:rPr>
              <w:t xml:space="preserve"> </w:t>
            </w:r>
            <w:r w:rsidR="00DF64FA" w:rsidRPr="00FA2E2A">
              <w:rPr>
                <w:b/>
                <w:sz w:val="22"/>
                <w:szCs w:val="22"/>
              </w:rPr>
              <w:t xml:space="preserve">(время </w:t>
            </w:r>
            <w:r w:rsidR="00DB7952" w:rsidRPr="00FA2E2A">
              <w:rPr>
                <w:b/>
                <w:sz w:val="22"/>
                <w:szCs w:val="22"/>
              </w:rPr>
              <w:t xml:space="preserve">местное) </w:t>
            </w:r>
            <w:r w:rsidR="001A27F9">
              <w:rPr>
                <w:b/>
                <w:sz w:val="22"/>
                <w:szCs w:val="22"/>
              </w:rPr>
              <w:t>11.11.</w:t>
            </w:r>
            <w:r w:rsidR="00FD5FBC" w:rsidRPr="00FA2E2A">
              <w:rPr>
                <w:b/>
                <w:sz w:val="22"/>
                <w:szCs w:val="22"/>
              </w:rPr>
              <w:t>202</w:t>
            </w:r>
            <w:r w:rsidR="00367D45" w:rsidRPr="00FA2E2A">
              <w:rPr>
                <w:b/>
                <w:sz w:val="22"/>
                <w:szCs w:val="22"/>
              </w:rPr>
              <w:t>5</w:t>
            </w:r>
          </w:p>
          <w:p w14:paraId="4166AEE6" w14:textId="77777777" w:rsidR="00C97D03" w:rsidRPr="00FA2E2A" w:rsidRDefault="00C97D03" w:rsidP="00261AA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FA2E2A" w14:paraId="03F46FA3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54E29" w14:textId="77777777" w:rsidR="00C97D03" w:rsidRPr="00FA2E2A" w:rsidRDefault="00C97D03" w:rsidP="00261AAB">
            <w:pPr>
              <w:spacing w:after="0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536B73B1" w14:textId="77777777" w:rsidR="00AE7513" w:rsidRPr="00FA2E2A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5C421EF9" w14:textId="45C2CFE0" w:rsidR="00034585" w:rsidRPr="00FA2E2A" w:rsidRDefault="00C051A6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FA2E2A">
        <w:rPr>
          <w:sz w:val="22"/>
          <w:szCs w:val="22"/>
        </w:rPr>
        <w:t xml:space="preserve"> 628422, </w:t>
      </w:r>
      <w:r w:rsidRPr="00FA2E2A">
        <w:rPr>
          <w:sz w:val="22"/>
          <w:szCs w:val="22"/>
        </w:rPr>
        <w:t xml:space="preserve">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8" w:history="1">
        <w:r w:rsidR="008A5EBB" w:rsidRPr="00FA2E2A">
          <w:rPr>
            <w:rStyle w:val="afff6"/>
            <w:sz w:val="22"/>
            <w:szCs w:val="22"/>
            <w:lang w:val="en-US"/>
          </w:rPr>
          <w:t>corp</w:t>
        </w:r>
        <w:r w:rsidR="008A5EBB" w:rsidRPr="00FA2E2A">
          <w:rPr>
            <w:rStyle w:val="afff6"/>
            <w:sz w:val="22"/>
            <w:szCs w:val="22"/>
          </w:rPr>
          <w:t>.roseltorg.ru</w:t>
        </w:r>
      </w:hyperlink>
      <w:r w:rsidRPr="00FA2E2A">
        <w:rPr>
          <w:sz w:val="22"/>
          <w:szCs w:val="22"/>
        </w:rPr>
        <w:t>.</w:t>
      </w:r>
    </w:p>
    <w:p w14:paraId="6FAB0FD8" w14:textId="6A590DAF" w:rsidR="009B5DD8" w:rsidRPr="00FA2E2A" w:rsidRDefault="009B5DD8" w:rsidP="007D1203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FA2E2A" w14:paraId="141A0BDF" w14:textId="77777777" w:rsidTr="00FD5FB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C60F" w14:textId="77777777" w:rsidR="00034585" w:rsidRPr="00FA2E2A" w:rsidRDefault="00C051A6" w:rsidP="004822FB">
            <w:pPr>
              <w:spacing w:after="0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F933" w14:textId="77777777" w:rsidR="00034585" w:rsidRPr="00FA2E2A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FA2E2A" w14:paraId="5CA1EA1A" w14:textId="77777777" w:rsidTr="00882AF7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488" w14:textId="77777777" w:rsidR="00034585" w:rsidRPr="00FA2E2A" w:rsidRDefault="00C051A6" w:rsidP="004822F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49EE" w14:textId="77777777" w:rsidR="00034585" w:rsidRPr="00FA2E2A" w:rsidRDefault="00C051A6" w:rsidP="004822F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FA2E2A">
              <w:rPr>
                <w:sz w:val="22"/>
                <w:szCs w:val="22"/>
              </w:rPr>
              <w:t>(Раздел 2</w:t>
            </w:r>
            <w:r w:rsidRPr="00FA2E2A">
              <w:rPr>
                <w:sz w:val="22"/>
                <w:szCs w:val="22"/>
              </w:rPr>
              <w:t xml:space="preserve">) </w:t>
            </w:r>
          </w:p>
          <w:p w14:paraId="35C4DEBE" w14:textId="77777777" w:rsidR="00034585" w:rsidRPr="00FA2E2A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FA2E2A" w14:paraId="203107F9" w14:textId="77777777" w:rsidTr="00FD5FB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C16F" w14:textId="77777777" w:rsidR="00034585" w:rsidRPr="00FA2E2A" w:rsidRDefault="00C051A6" w:rsidP="004822F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lastRenderedPageBreak/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9EEF" w14:textId="6ADA6565" w:rsidR="00034585" w:rsidRPr="00FA2E2A" w:rsidRDefault="00C051A6" w:rsidP="004822FB">
            <w:pPr>
              <w:spacing w:after="0"/>
              <w:jc w:val="both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Описание </w:t>
            </w:r>
            <w:r w:rsidR="00CD57EE" w:rsidRPr="00FA2E2A">
              <w:rPr>
                <w:sz w:val="22"/>
                <w:szCs w:val="22"/>
              </w:rPr>
              <w:t>участниками закупки товара (работы, услуги),</w:t>
            </w:r>
            <w:r w:rsidRPr="00FA2E2A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FA2E2A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FA2E2A" w14:paraId="16AEF51E" w14:textId="77777777" w:rsidTr="00FD5FB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AA6F" w14:textId="77777777" w:rsidR="00034585" w:rsidRPr="00FA2E2A" w:rsidRDefault="00C051A6" w:rsidP="004822F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2909" w14:textId="77777777" w:rsidR="00E80C81" w:rsidRPr="00FA2E2A" w:rsidRDefault="008A5EBB" w:rsidP="00E80C81">
            <w:pPr>
              <w:spacing w:after="0"/>
              <w:jc w:val="both"/>
              <w:rPr>
                <w:bCs/>
                <w:color w:val="000000"/>
                <w:szCs w:val="22"/>
              </w:rPr>
            </w:pPr>
            <w:r w:rsidRPr="00FA2E2A">
              <w:rPr>
                <w:sz w:val="22"/>
                <w:szCs w:val="22"/>
              </w:rPr>
              <w:t>П</w:t>
            </w:r>
            <w:r w:rsidR="00E80C81" w:rsidRPr="00FA2E2A">
              <w:rPr>
                <w:sz w:val="22"/>
                <w:szCs w:val="22"/>
              </w:rPr>
              <w:t>оставка Товара осуществляется силами и средствами Поставщика по адресу Покупателя: 628422, Ханты-Мансийский автономный ок</w:t>
            </w:r>
            <w:r w:rsidR="00B367AF" w:rsidRPr="00FA2E2A">
              <w:rPr>
                <w:sz w:val="22"/>
                <w:szCs w:val="22"/>
              </w:rPr>
              <w:t>руг – Югра, город Сургут</w:t>
            </w:r>
            <w:r w:rsidR="00E80C81" w:rsidRPr="00FA2E2A">
              <w:rPr>
                <w:sz w:val="22"/>
                <w:szCs w:val="22"/>
              </w:rPr>
              <w:t xml:space="preserve">, ул. Аэрофлотская, д. 49 (гостиница «Полет»), ул. Аэрофлотская, д. 45/2, сооружение 6 (гостиница «Профилакторий №2), ул. Аэрофлотская, д.50 </w:t>
            </w:r>
            <w:r w:rsidR="00A95F9A" w:rsidRPr="00FA2E2A">
              <w:rPr>
                <w:sz w:val="22"/>
                <w:szCs w:val="22"/>
              </w:rPr>
              <w:t xml:space="preserve">помещение 2 </w:t>
            </w:r>
            <w:r w:rsidR="00E80C81" w:rsidRPr="00FA2E2A">
              <w:rPr>
                <w:sz w:val="22"/>
                <w:szCs w:val="22"/>
              </w:rPr>
              <w:t xml:space="preserve">(здание Аэровокзала). </w:t>
            </w:r>
            <w:r w:rsidR="00E80C81" w:rsidRPr="00FA2E2A">
              <w:rPr>
                <w:bCs/>
                <w:color w:val="000000"/>
                <w:sz w:val="22"/>
                <w:szCs w:val="22"/>
              </w:rPr>
              <w:t>Доставка Товара осуществляется до первой двери.</w:t>
            </w:r>
          </w:p>
          <w:p w14:paraId="01B10767" w14:textId="77777777" w:rsidR="000B7576" w:rsidRPr="00FA2E2A" w:rsidRDefault="000B7576" w:rsidP="000B7576">
            <w:pPr>
              <w:spacing w:after="0"/>
              <w:jc w:val="both"/>
              <w:rPr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Условия поставки:</w:t>
            </w:r>
            <w:r w:rsidRPr="00FA2E2A">
              <w:rPr>
                <w:sz w:val="22"/>
                <w:szCs w:val="22"/>
              </w:rPr>
              <w:t xml:space="preserve"> в соответствии с Извещением о закупке (раздел 2 «Техническое задание»). </w:t>
            </w:r>
          </w:p>
          <w:p w14:paraId="7F75B8AE" w14:textId="77777777" w:rsidR="00AF5931" w:rsidRPr="00FA2E2A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623AE93E" w14:textId="77777777" w:rsidR="006E721C" w:rsidRPr="00FA2E2A" w:rsidRDefault="000B7576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 xml:space="preserve">Срок </w:t>
            </w:r>
            <w:r w:rsidR="009D5CE6" w:rsidRPr="00FA2E2A">
              <w:rPr>
                <w:b/>
                <w:sz w:val="22"/>
                <w:szCs w:val="22"/>
              </w:rPr>
              <w:t xml:space="preserve">и условия </w:t>
            </w:r>
            <w:r w:rsidRPr="00FA2E2A">
              <w:rPr>
                <w:b/>
                <w:sz w:val="22"/>
                <w:szCs w:val="22"/>
              </w:rPr>
              <w:t>поставки:</w:t>
            </w:r>
            <w:r w:rsidRPr="00FA2E2A">
              <w:rPr>
                <w:sz w:val="22"/>
                <w:szCs w:val="22"/>
              </w:rPr>
              <w:t xml:space="preserve"> </w:t>
            </w:r>
          </w:p>
          <w:p w14:paraId="0912CE03" w14:textId="64E5622B" w:rsidR="00E80C81" w:rsidRPr="00FA2E2A" w:rsidRDefault="008A5EBB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П</w:t>
            </w:r>
            <w:r w:rsidR="00E80C81" w:rsidRPr="00FA2E2A">
              <w:rPr>
                <w:sz w:val="22"/>
                <w:szCs w:val="22"/>
              </w:rPr>
              <w:t xml:space="preserve">о заявкам Покупателя, партиями с </w:t>
            </w:r>
            <w:r w:rsidR="00B367AF" w:rsidRPr="00FA2E2A">
              <w:rPr>
                <w:sz w:val="22"/>
                <w:szCs w:val="22"/>
              </w:rPr>
              <w:t>01.01.202</w:t>
            </w:r>
            <w:r w:rsidR="00CD57EE">
              <w:rPr>
                <w:sz w:val="22"/>
                <w:szCs w:val="22"/>
              </w:rPr>
              <w:t>6</w:t>
            </w:r>
            <w:r w:rsidR="00882AF7" w:rsidRPr="00FA2E2A">
              <w:rPr>
                <w:sz w:val="22"/>
                <w:szCs w:val="22"/>
              </w:rPr>
              <w:t xml:space="preserve"> </w:t>
            </w:r>
            <w:r w:rsidR="00E80C81" w:rsidRPr="00FA2E2A">
              <w:rPr>
                <w:sz w:val="22"/>
                <w:szCs w:val="22"/>
              </w:rPr>
              <w:t>по 31.12.202</w:t>
            </w:r>
            <w:r w:rsidR="00CD57EE">
              <w:rPr>
                <w:sz w:val="22"/>
                <w:szCs w:val="22"/>
              </w:rPr>
              <w:t>6</w:t>
            </w:r>
            <w:r w:rsidR="00E80C81" w:rsidRPr="00FA2E2A">
              <w:rPr>
                <w:sz w:val="22"/>
                <w:szCs w:val="22"/>
              </w:rPr>
              <w:t xml:space="preserve"> включительно (не менее 4 шт. в одно место поставки за партию).</w:t>
            </w:r>
          </w:p>
          <w:p w14:paraId="3175FE71" w14:textId="77777777" w:rsidR="00E80C81" w:rsidRPr="00FA2E2A" w:rsidRDefault="00E80C81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</w:p>
        </w:tc>
      </w:tr>
      <w:tr w:rsidR="00034585" w:rsidRPr="00FA2E2A" w14:paraId="44C34780" w14:textId="77777777" w:rsidTr="00FD5FB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3EFD" w14:textId="77777777" w:rsidR="00034585" w:rsidRPr="00FA2E2A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FA2E2A" w14:paraId="15E13677" w14:textId="77777777" w:rsidTr="00FD5FBC">
        <w:trPr>
          <w:trHeight w:val="262"/>
        </w:trPr>
        <w:tc>
          <w:tcPr>
            <w:tcW w:w="3828" w:type="dxa"/>
            <w:vAlign w:val="center"/>
          </w:tcPr>
          <w:p w14:paraId="129AE04E" w14:textId="77777777" w:rsidR="00034585" w:rsidRPr="00FA2E2A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BCBE7" w14:textId="36DABC58" w:rsidR="00E80C81" w:rsidRPr="00FA2E2A" w:rsidRDefault="00367D45" w:rsidP="00E80C81">
            <w:pPr>
              <w:spacing w:after="0"/>
              <w:jc w:val="both"/>
              <w:rPr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607</w:t>
            </w:r>
            <w:r w:rsidR="00B3357D">
              <w:rPr>
                <w:b/>
                <w:sz w:val="22"/>
                <w:szCs w:val="22"/>
              </w:rPr>
              <w:t> </w:t>
            </w:r>
            <w:r w:rsidRPr="00FA2E2A">
              <w:rPr>
                <w:b/>
                <w:sz w:val="22"/>
                <w:szCs w:val="22"/>
              </w:rPr>
              <w:t>476</w:t>
            </w:r>
            <w:r w:rsidR="00B3357D">
              <w:rPr>
                <w:b/>
                <w:sz w:val="22"/>
                <w:szCs w:val="22"/>
              </w:rPr>
              <w:t>,00</w:t>
            </w:r>
            <w:r w:rsidRPr="00FA2E2A">
              <w:rPr>
                <w:b/>
                <w:sz w:val="22"/>
                <w:szCs w:val="22"/>
              </w:rPr>
              <w:t xml:space="preserve"> (</w:t>
            </w:r>
            <w:r w:rsidRPr="00FA2E2A">
              <w:rPr>
                <w:bCs/>
                <w:sz w:val="22"/>
                <w:szCs w:val="22"/>
              </w:rPr>
              <w:t>Шестьсот семь тысяч четыреста семьдесят шесть рублей 00 копеек</w:t>
            </w:r>
            <w:r w:rsidRPr="00FA2E2A">
              <w:rPr>
                <w:b/>
                <w:sz w:val="22"/>
                <w:szCs w:val="22"/>
              </w:rPr>
              <w:t>)</w:t>
            </w:r>
            <w:r w:rsidR="008C3F68" w:rsidRPr="00FA2E2A">
              <w:rPr>
                <w:sz w:val="22"/>
                <w:szCs w:val="22"/>
              </w:rPr>
              <w:t xml:space="preserve"> </w:t>
            </w:r>
            <w:r w:rsidR="00915455" w:rsidRPr="00FA2E2A">
              <w:rPr>
                <w:sz w:val="22"/>
                <w:szCs w:val="22"/>
              </w:rPr>
              <w:t>без</w:t>
            </w:r>
            <w:r w:rsidR="00E80C81" w:rsidRPr="00FA2E2A">
              <w:rPr>
                <w:sz w:val="22"/>
                <w:szCs w:val="22"/>
              </w:rPr>
              <w:t xml:space="preserve"> учета НДС, НДС оплачивается в соответствии с действующим законодательством РФ.</w:t>
            </w:r>
          </w:p>
          <w:p w14:paraId="25EA4645" w14:textId="77777777" w:rsidR="000B7576" w:rsidRPr="00FA2E2A" w:rsidRDefault="000B7576" w:rsidP="000B7576">
            <w:pPr>
              <w:spacing w:after="0"/>
              <w:jc w:val="both"/>
              <w:rPr>
                <w:szCs w:val="22"/>
              </w:rPr>
            </w:pPr>
          </w:p>
          <w:p w14:paraId="27968761" w14:textId="77777777" w:rsidR="000B7576" w:rsidRPr="00FA2E2A" w:rsidRDefault="000B7576" w:rsidP="000B7576">
            <w:pPr>
              <w:spacing w:after="0"/>
              <w:jc w:val="both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Цена включает в себя стоимость товара, его упаковки и </w:t>
            </w:r>
            <w:r w:rsidR="004E5607" w:rsidRPr="00FA2E2A">
              <w:rPr>
                <w:sz w:val="22"/>
                <w:szCs w:val="22"/>
              </w:rPr>
              <w:t>маркировки, погрузо-разгрузочные</w:t>
            </w:r>
            <w:r w:rsidRPr="00FA2E2A">
              <w:rPr>
                <w:sz w:val="22"/>
                <w:szCs w:val="22"/>
              </w:rPr>
              <w:t xml:space="preserve"> работы,</w:t>
            </w:r>
            <w:r w:rsidR="004E5607" w:rsidRPr="00FA2E2A">
              <w:rPr>
                <w:sz w:val="22"/>
                <w:szCs w:val="22"/>
              </w:rPr>
              <w:t xml:space="preserve"> доставка Товара по адресу Покупателя, указанному в Техническом задании (Раздел 2 Извещения о закупке),</w:t>
            </w:r>
            <w:r w:rsidRPr="00FA2E2A">
              <w:rPr>
                <w:sz w:val="22"/>
                <w:szCs w:val="22"/>
              </w:rPr>
              <w:t xml:space="preserve"> таможенных пошлин (при необходимости), других обязательных платежей, иные расходы Поставщика, связанные с поставкой товара, все инфляционные ожидания и финансовые риски Поставщика.</w:t>
            </w:r>
          </w:p>
          <w:p w14:paraId="54D4648F" w14:textId="77777777" w:rsidR="000B7576" w:rsidRPr="00FA2E2A" w:rsidRDefault="000B7576" w:rsidP="000B7576">
            <w:pPr>
              <w:shd w:val="clear" w:color="auto" w:fill="FFFFFF"/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</w:p>
          <w:p w14:paraId="7322B75C" w14:textId="77777777" w:rsidR="00FD5FBC" w:rsidRPr="00FA2E2A" w:rsidRDefault="000B7576" w:rsidP="000B7576">
            <w:pPr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  <w:r w:rsidRPr="00FA2E2A">
              <w:rPr>
                <w:sz w:val="22"/>
                <w:szCs w:val="22"/>
              </w:rPr>
              <w:t>Увеличение цены за 1 (одну) единицу Товара, указанной в договоре, не допускается. В случае снижения Поставщиком цены на товар, Поставщик также производит снижение цены на Товар, указанной в Договоре. Данная информация о сниженных ценах доводится до сведения Покупателя в соответствующем счете (счет</w:t>
            </w:r>
            <w:r w:rsidR="00B367AF" w:rsidRPr="00FA2E2A">
              <w:rPr>
                <w:sz w:val="22"/>
                <w:szCs w:val="22"/>
              </w:rPr>
              <w:t>е</w:t>
            </w:r>
            <w:r w:rsidRPr="00FA2E2A">
              <w:rPr>
                <w:sz w:val="22"/>
                <w:szCs w:val="22"/>
              </w:rPr>
              <w:t>-фактуре).</w:t>
            </w:r>
          </w:p>
        </w:tc>
      </w:tr>
      <w:tr w:rsidR="00034585" w:rsidRPr="00FA2E2A" w14:paraId="3E463055" w14:textId="77777777" w:rsidTr="00FD5FBC">
        <w:trPr>
          <w:trHeight w:val="558"/>
        </w:trPr>
        <w:tc>
          <w:tcPr>
            <w:tcW w:w="3828" w:type="dxa"/>
            <w:vAlign w:val="center"/>
          </w:tcPr>
          <w:p w14:paraId="7BF33863" w14:textId="77777777" w:rsidR="00034585" w:rsidRPr="00FA2E2A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C720E8" w14:textId="77777777" w:rsidR="00034585" w:rsidRPr="00FA2E2A" w:rsidRDefault="00C051A6" w:rsidP="004822FB">
            <w:pPr>
              <w:spacing w:after="0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FA2E2A" w14:paraId="36C804E6" w14:textId="77777777" w:rsidTr="00FD5FB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14BB" w14:textId="77777777" w:rsidR="00034585" w:rsidRPr="00FA2E2A" w:rsidRDefault="00C051A6" w:rsidP="004822F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1A55" w14:textId="77777777" w:rsidR="00034585" w:rsidRPr="00FA2E2A" w:rsidRDefault="00C051A6" w:rsidP="004822FB">
            <w:pPr>
              <w:spacing w:after="0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FA2E2A" w14:paraId="56592CDA" w14:textId="77777777" w:rsidTr="00FD5FB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B31D" w14:textId="77777777" w:rsidR="00034585" w:rsidRPr="00FA2E2A" w:rsidRDefault="00C051A6" w:rsidP="004822F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24EC" w14:textId="77777777" w:rsidR="00034585" w:rsidRPr="00FA2E2A" w:rsidRDefault="00C051A6" w:rsidP="004822FB">
            <w:pPr>
              <w:spacing w:after="0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FA2E2A" w14:paraId="72EA396B" w14:textId="77777777" w:rsidTr="00FD5FB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8D19" w14:textId="77777777" w:rsidR="00034585" w:rsidRPr="00FA2E2A" w:rsidRDefault="00C051A6" w:rsidP="004822F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D31F" w14:textId="77777777" w:rsidR="002E1DD1" w:rsidRPr="00FA2E2A" w:rsidRDefault="00C97D03" w:rsidP="00A965B6">
            <w:pPr>
              <w:spacing w:after="0"/>
              <w:ind w:firstLine="176"/>
              <w:jc w:val="both"/>
              <w:rPr>
                <w:szCs w:val="22"/>
                <w:shd w:val="clear" w:color="auto" w:fill="FFFFFF"/>
              </w:rPr>
            </w:pPr>
            <w:r w:rsidRPr="00FA2E2A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 w:rsidRPr="00FA2E2A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FA2E2A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2EE71A57" w14:textId="0078464D" w:rsidR="00034585" w:rsidRPr="00FA2E2A" w:rsidRDefault="000B7576" w:rsidP="00A965B6">
            <w:pPr>
              <w:suppressAutoHyphens/>
              <w:spacing w:after="0"/>
              <w:ind w:firstLine="176"/>
              <w:jc w:val="both"/>
              <w:rPr>
                <w:szCs w:val="22"/>
                <w:lang w:eastAsia="ar-SA"/>
              </w:rPr>
            </w:pPr>
            <w:r w:rsidRPr="00FA2E2A">
              <w:rPr>
                <w:sz w:val="22"/>
                <w:szCs w:val="22"/>
              </w:rPr>
              <w:t xml:space="preserve">Оплата производится Покупателем в течение 7 (семи) рабочих дней на основании счета (счета-фактуры) после получения партии Товара и подписания Покупателем </w:t>
            </w:r>
            <w:r w:rsidR="00B3357D" w:rsidRPr="000A18D8">
              <w:rPr>
                <w:sz w:val="22"/>
                <w:szCs w:val="22"/>
              </w:rPr>
              <w:t>товарной накладной по форме ТОРГ-12 (либо универсального передаточного документа) без замечаний Покупател</w:t>
            </w:r>
            <w:r w:rsidR="00B3357D">
              <w:rPr>
                <w:sz w:val="22"/>
                <w:szCs w:val="22"/>
              </w:rPr>
              <w:t xml:space="preserve">я. </w:t>
            </w:r>
            <w:r w:rsidR="00B3357D" w:rsidRPr="000A18D8">
              <w:rPr>
                <w:sz w:val="22"/>
                <w:szCs w:val="22"/>
              </w:rPr>
              <w:t>я</w:t>
            </w:r>
          </w:p>
        </w:tc>
      </w:tr>
    </w:tbl>
    <w:p w14:paraId="1EA9B875" w14:textId="77777777" w:rsidR="00C97D03" w:rsidRPr="00FA2E2A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70161A45" w14:textId="77777777" w:rsidR="008C4F1B" w:rsidRPr="00FA2E2A" w:rsidRDefault="008C4F1B" w:rsidP="004822FB">
      <w:pPr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  <w:lang w:eastAsia="en-US"/>
        </w:rPr>
        <w:t xml:space="preserve">1.2. </w:t>
      </w:r>
      <w:r w:rsidRPr="00FA2E2A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1AFACAFF" w14:textId="77777777" w:rsidR="008C4F1B" w:rsidRPr="00FA2E2A" w:rsidRDefault="008C4F1B" w:rsidP="004822FB">
      <w:pPr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lastRenderedPageBreak/>
        <w:t>Порядок подачи заявок, требования к содержанию, форме, оформлению и составу заявки</w:t>
      </w:r>
    </w:p>
    <w:p w14:paraId="224A4AEA" w14:textId="77777777" w:rsidR="008C4F1B" w:rsidRPr="00FA2E2A" w:rsidRDefault="008C4F1B" w:rsidP="004822FB">
      <w:pPr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на участие в конкурентной закупке. Отзыв заявки</w:t>
      </w:r>
    </w:p>
    <w:p w14:paraId="1728C847" w14:textId="45231361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r w:rsidR="00A21C6E" w:rsidRPr="00FA2E2A">
          <w:rPr>
            <w:rStyle w:val="afff6"/>
            <w:sz w:val="22"/>
            <w:szCs w:val="22"/>
            <w:lang w:val="en-US"/>
          </w:rPr>
          <w:t>corp</w:t>
        </w:r>
        <w:r w:rsidR="00A21C6E" w:rsidRPr="00FA2E2A">
          <w:rPr>
            <w:rStyle w:val="afff6"/>
            <w:sz w:val="22"/>
            <w:szCs w:val="22"/>
          </w:rPr>
          <w:t>.</w:t>
        </w:r>
        <w:r w:rsidR="00A21C6E" w:rsidRPr="00FA2E2A">
          <w:rPr>
            <w:rStyle w:val="afff6"/>
            <w:sz w:val="22"/>
            <w:szCs w:val="22"/>
            <w:lang w:val="en-US"/>
          </w:rPr>
          <w:t>roseltorg</w:t>
        </w:r>
        <w:r w:rsidR="00A21C6E" w:rsidRPr="00FA2E2A">
          <w:rPr>
            <w:rStyle w:val="afff6"/>
            <w:sz w:val="22"/>
            <w:szCs w:val="22"/>
          </w:rPr>
          <w:t>.</w:t>
        </w:r>
        <w:r w:rsidR="00A21C6E" w:rsidRPr="00FA2E2A">
          <w:rPr>
            <w:rStyle w:val="afff6"/>
            <w:sz w:val="22"/>
            <w:szCs w:val="22"/>
            <w:lang w:val="en-US"/>
          </w:rPr>
          <w:t>ru</w:t>
        </w:r>
      </w:hyperlink>
      <w:r w:rsidRPr="00FA2E2A">
        <w:rPr>
          <w:sz w:val="22"/>
          <w:szCs w:val="22"/>
        </w:rPr>
        <w:t>, состоит из заполненной заявки по форме и приложенным</w:t>
      </w:r>
      <w:r w:rsidR="00A21C6E" w:rsidRPr="00FA2E2A">
        <w:rPr>
          <w:sz w:val="22"/>
          <w:szCs w:val="22"/>
        </w:rPr>
        <w:t>и к ней документами</w:t>
      </w:r>
      <w:r w:rsidRPr="00FA2E2A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0" w:history="1">
        <w:r w:rsidR="00A21C6E" w:rsidRPr="00FA2E2A">
          <w:rPr>
            <w:rStyle w:val="afff6"/>
            <w:sz w:val="22"/>
            <w:szCs w:val="22"/>
            <w:lang w:val="en-US"/>
          </w:rPr>
          <w:t>corp</w:t>
        </w:r>
        <w:r w:rsidR="00A21C6E" w:rsidRPr="00FA2E2A">
          <w:rPr>
            <w:rStyle w:val="afff6"/>
            <w:sz w:val="22"/>
            <w:szCs w:val="22"/>
          </w:rPr>
          <w:t>.</w:t>
        </w:r>
        <w:r w:rsidR="00A21C6E" w:rsidRPr="00FA2E2A">
          <w:rPr>
            <w:rStyle w:val="afff6"/>
            <w:sz w:val="22"/>
            <w:szCs w:val="22"/>
            <w:lang w:val="en-US"/>
          </w:rPr>
          <w:t>roseltorg</w:t>
        </w:r>
        <w:r w:rsidR="00A21C6E" w:rsidRPr="00FA2E2A">
          <w:rPr>
            <w:rStyle w:val="afff6"/>
            <w:sz w:val="22"/>
            <w:szCs w:val="22"/>
          </w:rPr>
          <w:t>.</w:t>
        </w:r>
        <w:r w:rsidR="00A21C6E" w:rsidRPr="00FA2E2A">
          <w:rPr>
            <w:rStyle w:val="afff6"/>
            <w:sz w:val="22"/>
            <w:szCs w:val="22"/>
            <w:lang w:val="en-US"/>
          </w:rPr>
          <w:t>ru</w:t>
        </w:r>
      </w:hyperlink>
      <w:r w:rsidRPr="00FA2E2A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12981A65" w14:textId="77777777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70395CEB" w14:textId="77777777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63AEA778" w14:textId="77777777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3E5B896D" w14:textId="77777777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58B3E47A" w14:textId="77777777" w:rsidR="008C4F1B" w:rsidRPr="00FA2E2A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21" w:history="1">
        <w:r w:rsidRPr="00FA2E2A">
          <w:rPr>
            <w:rFonts w:ascii="Times New Roman" w:hAnsi="Times New Roman"/>
            <w:szCs w:val="22"/>
          </w:rPr>
          <w:t>www.</w:t>
        </w:r>
        <w:r w:rsidRPr="00FA2E2A">
          <w:rPr>
            <w:rFonts w:ascii="Times New Roman" w:hAnsi="Times New Roman"/>
            <w:szCs w:val="22"/>
            <w:lang w:val="en-US"/>
          </w:rPr>
          <w:t>zakupki</w:t>
        </w:r>
        <w:r w:rsidRPr="00FA2E2A">
          <w:rPr>
            <w:rFonts w:ascii="Times New Roman" w:hAnsi="Times New Roman"/>
            <w:szCs w:val="22"/>
          </w:rPr>
          <w:t>.</w:t>
        </w:r>
        <w:r w:rsidRPr="00FA2E2A">
          <w:rPr>
            <w:rFonts w:ascii="Times New Roman" w:hAnsi="Times New Roman"/>
            <w:szCs w:val="22"/>
            <w:lang w:val="en-US"/>
          </w:rPr>
          <w:t>gov</w:t>
        </w:r>
        <w:r w:rsidRPr="00FA2E2A">
          <w:rPr>
            <w:rFonts w:ascii="Times New Roman" w:hAnsi="Times New Roman"/>
            <w:szCs w:val="22"/>
          </w:rPr>
          <w:t>.ru</w:t>
        </w:r>
      </w:hyperlink>
      <w:r w:rsidRPr="00FA2E2A">
        <w:rPr>
          <w:rFonts w:ascii="Times New Roman" w:hAnsi="Times New Roman"/>
          <w:szCs w:val="22"/>
        </w:rPr>
        <w:t>.</w:t>
      </w:r>
    </w:p>
    <w:p w14:paraId="0850F9E9" w14:textId="7BA5DB5C" w:rsidR="008C4F1B" w:rsidRPr="00FA2E2A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 xml:space="preserve">на сайте электронной торговой площадки </w:t>
      </w:r>
      <w:hyperlink r:id="rId22" w:history="1">
        <w:r w:rsidR="000216E1" w:rsidRPr="00FA2E2A">
          <w:rPr>
            <w:rStyle w:val="afff6"/>
            <w:rFonts w:ascii="Times New Roman" w:eastAsia="Calibri" w:hAnsi="Times New Roman"/>
            <w:szCs w:val="22"/>
            <w:lang w:val="en-US"/>
          </w:rPr>
          <w:t>corp</w:t>
        </w:r>
        <w:r w:rsidR="000216E1" w:rsidRPr="00FA2E2A">
          <w:rPr>
            <w:rStyle w:val="afff6"/>
            <w:rFonts w:ascii="Times New Roman" w:eastAsia="Calibri" w:hAnsi="Times New Roman"/>
            <w:szCs w:val="22"/>
          </w:rPr>
          <w:t>.</w:t>
        </w:r>
        <w:r w:rsidR="000216E1" w:rsidRPr="00FA2E2A">
          <w:rPr>
            <w:rStyle w:val="afff6"/>
            <w:rFonts w:ascii="Times New Roman" w:eastAsia="Calibri" w:hAnsi="Times New Roman"/>
            <w:szCs w:val="22"/>
            <w:lang w:val="en-US"/>
          </w:rPr>
          <w:t>roseltorg</w:t>
        </w:r>
        <w:r w:rsidR="000216E1" w:rsidRPr="00FA2E2A">
          <w:rPr>
            <w:rStyle w:val="afff6"/>
            <w:rFonts w:ascii="Times New Roman" w:eastAsia="Calibri" w:hAnsi="Times New Roman"/>
            <w:szCs w:val="22"/>
          </w:rPr>
          <w:t>.</w:t>
        </w:r>
        <w:r w:rsidR="000216E1" w:rsidRPr="00FA2E2A">
          <w:rPr>
            <w:rStyle w:val="afff6"/>
            <w:rFonts w:ascii="Times New Roman" w:eastAsia="Calibri" w:hAnsi="Times New Roman"/>
            <w:szCs w:val="22"/>
            <w:lang w:val="en-US"/>
          </w:rPr>
          <w:t>ru</w:t>
        </w:r>
      </w:hyperlink>
      <w:r w:rsidR="000216E1" w:rsidRPr="00FA2E2A">
        <w:rPr>
          <w:rStyle w:val="afff6"/>
          <w:rFonts w:ascii="Times New Roman" w:eastAsia="Calibri" w:hAnsi="Times New Roman"/>
          <w:szCs w:val="22"/>
        </w:rPr>
        <w:t xml:space="preserve">. </w:t>
      </w:r>
      <w:r w:rsidRPr="00FA2E2A">
        <w:rPr>
          <w:rFonts w:ascii="Times New Roman" w:hAnsi="Times New Roman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5900E1A" w14:textId="77777777" w:rsidR="008C4F1B" w:rsidRPr="00FA2E2A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 xml:space="preserve">на сайте Заказчика </w:t>
      </w:r>
      <w:hyperlink r:id="rId23" w:history="1">
        <w:r w:rsidRPr="00FA2E2A">
          <w:rPr>
            <w:rFonts w:ascii="Times New Roman" w:hAnsi="Times New Roman"/>
            <w:szCs w:val="22"/>
          </w:rPr>
          <w:t>www.airport-surgut.ru</w:t>
        </w:r>
      </w:hyperlink>
      <w:r w:rsidRPr="00FA2E2A">
        <w:rPr>
          <w:rFonts w:ascii="Times New Roman" w:hAnsi="Times New Roman"/>
          <w:szCs w:val="22"/>
        </w:rPr>
        <w:t xml:space="preserve"> (информационно).</w:t>
      </w:r>
    </w:p>
    <w:p w14:paraId="2279C69A" w14:textId="77777777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34C4BC8A" w14:textId="77777777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7A81D59E" w14:textId="77777777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FA2E2A">
        <w:rPr>
          <w:b/>
          <w:sz w:val="22"/>
          <w:szCs w:val="22"/>
        </w:rPr>
        <w:t>до истечения срока подачи заявок,</w:t>
      </w:r>
      <w:r w:rsidRPr="00FA2E2A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61ED0648" w14:textId="77777777" w:rsidR="008C4F1B" w:rsidRPr="00FA2E2A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5D16E9F9" w14:textId="77777777" w:rsidR="008C4F1B" w:rsidRPr="00FA2E2A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FA2E2A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531ACBEC" w14:textId="77777777" w:rsidR="008C4F1B" w:rsidRPr="00FA2E2A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FA2E2A">
          <w:rPr>
            <w:rFonts w:eastAsia="Calibri"/>
            <w:sz w:val="22"/>
            <w:szCs w:val="22"/>
          </w:rPr>
          <w:t>непреодолимой силы</w:t>
        </w:r>
      </w:hyperlink>
      <w:r w:rsidRPr="00FA2E2A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460E0E1A" w14:textId="77777777" w:rsidR="008C4F1B" w:rsidRPr="00FA2E2A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FA2E2A">
        <w:rPr>
          <w:rFonts w:eastAsia="Calibri"/>
          <w:b/>
          <w:sz w:val="22"/>
          <w:szCs w:val="22"/>
        </w:rPr>
        <w:t>в день принятия этого решения</w:t>
      </w:r>
      <w:r w:rsidRPr="00FA2E2A">
        <w:rPr>
          <w:rFonts w:eastAsia="Calibri"/>
          <w:sz w:val="22"/>
          <w:szCs w:val="22"/>
        </w:rPr>
        <w:t>. Заказчик не несёт обязательств или ответственности в случае 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243FCE78" w14:textId="77777777" w:rsidR="008C4F1B" w:rsidRPr="00FA2E2A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3EE08EF6" w14:textId="77777777" w:rsidR="008C4F1B" w:rsidRPr="00FA2E2A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FA2E2A">
        <w:rPr>
          <w:rFonts w:ascii="Times New Roman" w:hAnsi="Times New Roman"/>
          <w:bCs/>
          <w:szCs w:val="22"/>
        </w:rPr>
        <w:t xml:space="preserve">в срок не более </w:t>
      </w:r>
      <w:r w:rsidRPr="00FA2E2A">
        <w:rPr>
          <w:rFonts w:ascii="Times New Roman" w:hAnsi="Times New Roman"/>
          <w:b/>
          <w:bCs/>
          <w:szCs w:val="22"/>
        </w:rPr>
        <w:t>7 (семи) рабочих дней</w:t>
      </w:r>
      <w:r w:rsidRPr="00FA2E2A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FA2E2A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47D94424" w14:textId="77777777" w:rsidR="008C4F1B" w:rsidRPr="00FA2E2A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7517EB92" w14:textId="77777777" w:rsidR="008C4F1B" w:rsidRPr="00FA2E2A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31B53FB8" w14:textId="77777777" w:rsidR="008C4F1B" w:rsidRPr="00FA2E2A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FA2E2A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FA2E2A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FA2E2A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FA2E2A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115A3D1B" w14:textId="77777777" w:rsidR="008C4F1B" w:rsidRPr="00FA2E2A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FA2E2A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FA2E2A">
        <w:rPr>
          <w:rFonts w:eastAsiaTheme="minorHAnsi"/>
          <w:b/>
          <w:sz w:val="22"/>
          <w:szCs w:val="22"/>
        </w:rPr>
        <w:t xml:space="preserve">не менее </w:t>
      </w:r>
      <w:r w:rsidR="00E3765C" w:rsidRPr="00FA2E2A">
        <w:rPr>
          <w:rFonts w:eastAsiaTheme="minorHAnsi"/>
          <w:b/>
          <w:sz w:val="22"/>
          <w:szCs w:val="22"/>
        </w:rPr>
        <w:t>3</w:t>
      </w:r>
      <w:r w:rsidRPr="00FA2E2A">
        <w:rPr>
          <w:rFonts w:eastAsiaTheme="minorHAnsi"/>
          <w:b/>
          <w:sz w:val="22"/>
          <w:szCs w:val="22"/>
        </w:rPr>
        <w:t xml:space="preserve"> (</w:t>
      </w:r>
      <w:r w:rsidR="00E3765C" w:rsidRPr="00FA2E2A">
        <w:rPr>
          <w:rFonts w:eastAsiaTheme="minorHAnsi"/>
          <w:b/>
          <w:sz w:val="22"/>
          <w:szCs w:val="22"/>
        </w:rPr>
        <w:t>трех</w:t>
      </w:r>
      <w:r w:rsidRPr="00FA2E2A">
        <w:rPr>
          <w:rFonts w:eastAsiaTheme="minorHAnsi"/>
          <w:b/>
          <w:sz w:val="22"/>
          <w:szCs w:val="22"/>
        </w:rPr>
        <w:t xml:space="preserve">) рабочих дней до дня истечения срока подачи </w:t>
      </w:r>
      <w:r w:rsidRPr="00FA2E2A">
        <w:rPr>
          <w:rFonts w:eastAsiaTheme="minorHAnsi"/>
          <w:b/>
          <w:sz w:val="22"/>
          <w:szCs w:val="22"/>
        </w:rPr>
        <w:lastRenderedPageBreak/>
        <w:t>заявки на участие в закупке.</w:t>
      </w:r>
    </w:p>
    <w:p w14:paraId="4DE6DE51" w14:textId="77777777" w:rsidR="008C4F1B" w:rsidRPr="00FA2E2A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FA2E2A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2CEBBB65" w14:textId="77777777" w:rsidR="008C4F1B" w:rsidRPr="00FA2E2A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6A80CFBB" w14:textId="77777777" w:rsidR="008C4F1B" w:rsidRPr="00FA2E2A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FA2E2A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FA2E2A">
        <w:rPr>
          <w:b/>
          <w:sz w:val="22"/>
          <w:szCs w:val="22"/>
          <w:lang w:eastAsia="en-US"/>
        </w:rPr>
        <w:t>извещения</w:t>
      </w:r>
      <w:r w:rsidRPr="00FA2E2A">
        <w:rPr>
          <w:b/>
          <w:sz w:val="22"/>
          <w:szCs w:val="22"/>
          <w:lang w:eastAsia="en-US"/>
        </w:rPr>
        <w:t xml:space="preserve"> о закупке</w:t>
      </w:r>
    </w:p>
    <w:p w14:paraId="6AAE220E" w14:textId="77777777" w:rsidR="008C4F1B" w:rsidRPr="00FA2E2A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FA2E2A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FA2E2A">
        <w:rPr>
          <w:rFonts w:eastAsiaTheme="minorHAnsi"/>
          <w:sz w:val="22"/>
          <w:szCs w:val="22"/>
        </w:rPr>
        <w:t>извещения</w:t>
      </w:r>
      <w:r w:rsidRPr="00FA2E2A">
        <w:rPr>
          <w:rFonts w:eastAsiaTheme="minorHAnsi"/>
          <w:sz w:val="22"/>
          <w:szCs w:val="22"/>
        </w:rPr>
        <w:t xml:space="preserve"> о конкурентной закупке.</w:t>
      </w:r>
    </w:p>
    <w:p w14:paraId="355D6D38" w14:textId="77777777" w:rsidR="008C4F1B" w:rsidRPr="00FA2E2A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FA2E2A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FA2E2A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5C33DA07" w14:textId="77777777" w:rsidR="008C4F1B" w:rsidRPr="00FA2E2A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FA2E2A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FA2E2A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FA2E2A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FA2E2A">
        <w:rPr>
          <w:rFonts w:ascii="Times New Roman" w:eastAsiaTheme="minorHAnsi" w:hAnsi="Times New Roman"/>
          <w:sz w:val="22"/>
          <w:szCs w:val="22"/>
        </w:rPr>
        <w:t>извещения</w:t>
      </w:r>
      <w:r w:rsidRPr="00FA2E2A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FA2E2A">
        <w:rPr>
          <w:rFonts w:ascii="Times New Roman" w:hAnsi="Times New Roman"/>
          <w:sz w:val="22"/>
          <w:szCs w:val="22"/>
        </w:rPr>
        <w:t xml:space="preserve"> </w:t>
      </w:r>
      <w:r w:rsidRPr="00FA2E2A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FA2E2A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5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FA2E2A">
          <w:rPr>
            <w:rFonts w:ascii="Times New Roman" w:hAnsi="Times New Roman"/>
            <w:sz w:val="22"/>
            <w:szCs w:val="22"/>
          </w:rPr>
          <w:t>ч. 15</w:t>
        </w:r>
      </w:hyperlink>
      <w:r w:rsidRPr="00FA2E2A">
        <w:rPr>
          <w:rFonts w:ascii="Times New Roman" w:hAnsi="Times New Roman"/>
          <w:sz w:val="22"/>
          <w:szCs w:val="22"/>
        </w:rPr>
        <w:t xml:space="preserve">, </w:t>
      </w:r>
      <w:hyperlink r:id="rId26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FA2E2A">
          <w:rPr>
            <w:rFonts w:ascii="Times New Roman" w:hAnsi="Times New Roman"/>
            <w:sz w:val="22"/>
            <w:szCs w:val="22"/>
          </w:rPr>
          <w:t>16 ст. 4</w:t>
        </w:r>
      </w:hyperlink>
      <w:r w:rsidRPr="00FA2E2A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FA2E2A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FA2E2A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FA2E2A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FA2E2A">
        <w:rPr>
          <w:rFonts w:ascii="Times New Roman" w:hAnsi="Times New Roman"/>
          <w:sz w:val="22"/>
          <w:szCs w:val="22"/>
        </w:rPr>
        <w:t xml:space="preserve"> </w:t>
      </w:r>
    </w:p>
    <w:p w14:paraId="4C4032D5" w14:textId="77777777" w:rsidR="008C4F1B" w:rsidRPr="00FA2E2A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FA2E2A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55EAEB9F" w14:textId="77777777" w:rsidR="008C4F1B" w:rsidRPr="00FA2E2A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FA2E2A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FA2E2A">
        <w:rPr>
          <w:rFonts w:eastAsiaTheme="minorHAnsi"/>
          <w:sz w:val="22"/>
          <w:szCs w:val="22"/>
        </w:rPr>
        <w:t xml:space="preserve">извещения </w:t>
      </w:r>
      <w:r w:rsidRPr="00FA2E2A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305E0F39" w14:textId="77777777" w:rsidR="008C4F1B" w:rsidRPr="00FA2E2A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37ADD18" w14:textId="77777777" w:rsidR="008C4F1B" w:rsidRPr="00FA2E2A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b/>
          <w:sz w:val="22"/>
          <w:szCs w:val="22"/>
        </w:rPr>
      </w:pPr>
      <w:r w:rsidRPr="00FA2E2A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7" w:history="1">
        <w:r w:rsidRPr="00FA2E2A">
          <w:rPr>
            <w:rFonts w:eastAsia="Calibri"/>
            <w:sz w:val="22"/>
            <w:szCs w:val="22"/>
          </w:rPr>
          <w:t>www.</w:t>
        </w:r>
        <w:r w:rsidRPr="00FA2E2A">
          <w:rPr>
            <w:rFonts w:eastAsia="Calibri"/>
            <w:sz w:val="22"/>
            <w:szCs w:val="22"/>
            <w:lang w:val="en-US"/>
          </w:rPr>
          <w:t>zakupki</w:t>
        </w:r>
        <w:r w:rsidRPr="00FA2E2A">
          <w:rPr>
            <w:rFonts w:eastAsia="Calibri"/>
            <w:sz w:val="22"/>
            <w:szCs w:val="22"/>
          </w:rPr>
          <w:t>.</w:t>
        </w:r>
        <w:r w:rsidRPr="00FA2E2A">
          <w:rPr>
            <w:rFonts w:eastAsia="Calibri"/>
            <w:sz w:val="22"/>
            <w:szCs w:val="22"/>
            <w:lang w:val="en-US"/>
          </w:rPr>
          <w:t>gov</w:t>
        </w:r>
        <w:r w:rsidRPr="00FA2E2A">
          <w:rPr>
            <w:rFonts w:eastAsia="Calibri"/>
            <w:sz w:val="22"/>
            <w:szCs w:val="22"/>
          </w:rPr>
          <w:t>.ru</w:t>
        </w:r>
      </w:hyperlink>
      <w:r w:rsidRPr="00FA2E2A">
        <w:rPr>
          <w:rFonts w:eastAsia="Calibri"/>
          <w:sz w:val="22"/>
          <w:szCs w:val="22"/>
        </w:rPr>
        <w:t>.</w:t>
      </w:r>
    </w:p>
    <w:p w14:paraId="3B809DF6" w14:textId="5179EE65" w:rsidR="008C4F1B" w:rsidRPr="00FA2E2A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8" w:history="1">
        <w:r w:rsidR="00A21C6E" w:rsidRPr="00FA2E2A">
          <w:rPr>
            <w:rStyle w:val="afff6"/>
            <w:rFonts w:eastAsia="Calibri"/>
            <w:sz w:val="22"/>
            <w:szCs w:val="22"/>
            <w:lang w:val="en-US"/>
          </w:rPr>
          <w:t>corp</w:t>
        </w:r>
        <w:r w:rsidR="00A21C6E" w:rsidRPr="00FA2E2A">
          <w:rPr>
            <w:rStyle w:val="afff6"/>
            <w:rFonts w:eastAsia="Calibri"/>
            <w:sz w:val="22"/>
            <w:szCs w:val="22"/>
          </w:rPr>
          <w:t>.</w:t>
        </w:r>
        <w:r w:rsidR="00A21C6E" w:rsidRPr="00FA2E2A">
          <w:rPr>
            <w:rStyle w:val="afff6"/>
            <w:rFonts w:eastAsia="Calibri"/>
            <w:sz w:val="22"/>
            <w:szCs w:val="22"/>
            <w:lang w:val="en-US"/>
          </w:rPr>
          <w:t>roseltorg</w:t>
        </w:r>
        <w:r w:rsidR="00A21C6E" w:rsidRPr="00FA2E2A">
          <w:rPr>
            <w:rStyle w:val="afff6"/>
            <w:rFonts w:eastAsia="Calibri"/>
            <w:sz w:val="22"/>
            <w:szCs w:val="22"/>
          </w:rPr>
          <w:t>.</w:t>
        </w:r>
        <w:r w:rsidR="00A21C6E" w:rsidRPr="00FA2E2A">
          <w:rPr>
            <w:rStyle w:val="afff6"/>
            <w:rFonts w:eastAsia="Calibri"/>
            <w:sz w:val="22"/>
            <w:szCs w:val="22"/>
            <w:lang w:val="en-US"/>
          </w:rPr>
          <w:t>ru</w:t>
        </w:r>
      </w:hyperlink>
      <w:r w:rsidRPr="00FA2E2A">
        <w:rPr>
          <w:rFonts w:eastAsia="Calibri"/>
          <w:sz w:val="22"/>
          <w:szCs w:val="22"/>
        </w:rPr>
        <w:t>.</w:t>
      </w:r>
    </w:p>
    <w:p w14:paraId="5038C1B4" w14:textId="77777777" w:rsidR="008C4F1B" w:rsidRPr="00FA2E2A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 xml:space="preserve">на сайте АО «Аэропорт Сургут» </w:t>
      </w:r>
      <w:hyperlink r:id="rId29" w:history="1">
        <w:r w:rsidRPr="00FA2E2A">
          <w:rPr>
            <w:rFonts w:eastAsia="Calibri"/>
            <w:sz w:val="22"/>
            <w:szCs w:val="22"/>
          </w:rPr>
          <w:t>www.airport-surgut.ru</w:t>
        </w:r>
      </w:hyperlink>
      <w:r w:rsidRPr="00FA2E2A">
        <w:rPr>
          <w:rFonts w:eastAsia="Calibri"/>
          <w:sz w:val="22"/>
          <w:szCs w:val="22"/>
        </w:rPr>
        <w:t xml:space="preserve"> – информационно.</w:t>
      </w:r>
    </w:p>
    <w:p w14:paraId="2C6C0057" w14:textId="77777777" w:rsidR="008C4F1B" w:rsidRPr="00FA2E2A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FA2E2A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4655DD4D" w14:textId="77777777" w:rsidR="00D32D8C" w:rsidRPr="00FA2E2A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6717A8B0" w14:textId="77777777" w:rsidR="008C4F1B" w:rsidRPr="00FA2E2A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11AF605A" w14:textId="77777777" w:rsidR="00D32D8C" w:rsidRPr="00FA2E2A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FA2E2A">
        <w:rPr>
          <w:b/>
          <w:sz w:val="22"/>
          <w:szCs w:val="22"/>
          <w:lang w:eastAsia="en-US"/>
        </w:rPr>
        <w:t>1.5</w:t>
      </w:r>
      <w:r w:rsidR="00D32D8C" w:rsidRPr="00FA2E2A">
        <w:rPr>
          <w:b/>
          <w:sz w:val="22"/>
          <w:szCs w:val="22"/>
          <w:lang w:eastAsia="en-US"/>
        </w:rPr>
        <w:t>. Требования к участникам закупки</w:t>
      </w:r>
    </w:p>
    <w:p w14:paraId="10100C34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FA2E2A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FA2E2A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52B0E082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66A1CF37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89751B6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1026A011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34D763B3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14:paraId="4618945B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38004817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lastRenderedPageBreak/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FA2E2A">
        <w:rPr>
          <w:rFonts w:eastAsia="Calibri"/>
          <w:bCs/>
          <w:sz w:val="22"/>
          <w:szCs w:val="22"/>
          <w:lang w:eastAsia="en-US"/>
        </w:rPr>
        <w:t xml:space="preserve"> </w:t>
      </w:r>
      <w:r w:rsidRPr="00FA2E2A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FA2E2A">
        <w:rPr>
          <w:rFonts w:eastAsia="Calibri"/>
          <w:bCs/>
          <w:sz w:val="22"/>
          <w:szCs w:val="22"/>
          <w:lang w:eastAsia="en-US"/>
        </w:rPr>
        <w:t xml:space="preserve"> </w:t>
      </w:r>
      <w:r w:rsidRPr="00FA2E2A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7DDA7CCF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41F304F7" w14:textId="77777777" w:rsidR="00D32D8C" w:rsidRPr="00FA2E2A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231243A3" w14:textId="77777777" w:rsidR="00D32D8C" w:rsidRPr="00FA2E2A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0EB977C5" w14:textId="77777777" w:rsidR="00D32D8C" w:rsidRPr="00FA2E2A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FA2E2A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7C3472D7" w14:textId="77777777" w:rsidR="00D32D8C" w:rsidRPr="00FA2E2A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03269DBE" w14:textId="77777777" w:rsidR="00D32D8C" w:rsidRPr="00FA2E2A" w:rsidRDefault="008C4F1B" w:rsidP="004822FB">
      <w:pPr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1.6</w:t>
      </w:r>
      <w:r w:rsidR="00D32D8C" w:rsidRPr="00FA2E2A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322DD451" w14:textId="77777777" w:rsidR="00D32D8C" w:rsidRPr="00FA2E2A" w:rsidRDefault="008C4F1B" w:rsidP="004822FB">
      <w:pPr>
        <w:spacing w:after="0"/>
        <w:jc w:val="both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1.6</w:t>
      </w:r>
      <w:r w:rsidR="00D32D8C" w:rsidRPr="00FA2E2A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FA2E2A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FA2E2A">
        <w:rPr>
          <w:b/>
          <w:sz w:val="22"/>
          <w:szCs w:val="22"/>
        </w:rPr>
        <w:t>:</w:t>
      </w:r>
    </w:p>
    <w:p w14:paraId="2336EDA3" w14:textId="77777777" w:rsidR="00D32D8C" w:rsidRPr="00FA2E2A" w:rsidRDefault="008C4F1B" w:rsidP="004822FB">
      <w:pPr>
        <w:spacing w:after="0"/>
        <w:jc w:val="both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1.6.1.1.</w:t>
      </w:r>
      <w:r w:rsidR="00D32D8C" w:rsidRPr="00FA2E2A">
        <w:rPr>
          <w:b/>
          <w:sz w:val="22"/>
          <w:szCs w:val="22"/>
        </w:rPr>
        <w:t xml:space="preserve">  Непредоставления документов:</w:t>
      </w:r>
    </w:p>
    <w:p w14:paraId="0D474143" w14:textId="77777777" w:rsidR="00381C70" w:rsidRPr="00FA2E2A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1. Заявки с приложениями.</w:t>
      </w:r>
    </w:p>
    <w:p w14:paraId="019F5FEA" w14:textId="77777777" w:rsidR="00381C70" w:rsidRPr="00FA2E2A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5A2F4CCD" w14:textId="7B78ABB2" w:rsidR="00381C70" w:rsidRPr="00FA2E2A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лиц).</w:t>
      </w:r>
    </w:p>
    <w:p w14:paraId="63A24889" w14:textId="5F5FD528" w:rsidR="00381C70" w:rsidRPr="00FA2E2A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доверенности).  </w:t>
      </w:r>
    </w:p>
    <w:p w14:paraId="63C5A2EF" w14:textId="77777777" w:rsidR="00381C70" w:rsidRPr="00FA2E2A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30088BA2" w14:textId="7A81455B" w:rsidR="00381C70" w:rsidRPr="00FA2E2A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FA2E2A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ЕГРИП.</w:t>
      </w:r>
    </w:p>
    <w:p w14:paraId="52E19367" w14:textId="4C4EAE7E" w:rsidR="00381C70" w:rsidRPr="00FA2E2A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 7. Копии документов, удостоверяющих личность (для физических лиц). </w:t>
      </w:r>
    </w:p>
    <w:p w14:paraId="32E0B02F" w14:textId="77777777" w:rsidR="00381C70" w:rsidRPr="00FA2E2A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 8. Согласие участника – </w:t>
      </w:r>
      <w:r w:rsidRPr="00FA2E2A">
        <w:rPr>
          <w:bCs/>
          <w:sz w:val="22"/>
          <w:szCs w:val="22"/>
        </w:rPr>
        <w:t xml:space="preserve"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</w:t>
      </w:r>
      <w:r w:rsidRPr="00FA2E2A">
        <w:rPr>
          <w:bCs/>
          <w:sz w:val="22"/>
          <w:szCs w:val="22"/>
        </w:rPr>
        <w:lastRenderedPageBreak/>
        <w:t>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70D3C5C6" w14:textId="77777777" w:rsidR="00381C70" w:rsidRPr="00FA2E2A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FA2E2A">
        <w:rPr>
          <w:bCs/>
          <w:sz w:val="22"/>
          <w:szCs w:val="22"/>
        </w:rPr>
        <w:t>9. Копия р</w:t>
      </w:r>
      <w:r w:rsidRPr="00FA2E2A">
        <w:rPr>
          <w:sz w:val="22"/>
          <w:szCs w:val="22"/>
        </w:rPr>
        <w:t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75740CF" w14:textId="77777777" w:rsidR="00381C70" w:rsidRPr="00FA2E2A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FA2E2A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395DECB0" w14:textId="77777777" w:rsidR="00381C70" w:rsidRPr="00FA2E2A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bCs/>
          <w:sz w:val="22"/>
          <w:szCs w:val="22"/>
        </w:rPr>
        <w:t xml:space="preserve">11. </w:t>
      </w:r>
      <w:r w:rsidRPr="00FA2E2A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634DEB36" w14:textId="0188EA20" w:rsidR="00381C70" w:rsidRPr="00FA2E2A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FA2E2A">
        <w:rPr>
          <w:sz w:val="22"/>
          <w:szCs w:val="22"/>
        </w:rPr>
        <w:t>12. Уведомление о присвоении кодов статистики.</w:t>
      </w:r>
    </w:p>
    <w:p w14:paraId="3F455733" w14:textId="7C8A72A3" w:rsidR="00381C70" w:rsidRPr="00FA2E2A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bCs/>
          <w:sz w:val="22"/>
          <w:szCs w:val="22"/>
        </w:rPr>
        <w:t>13. Копии с</w:t>
      </w:r>
      <w:r w:rsidRPr="00FA2E2A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закупки.</w:t>
      </w:r>
    </w:p>
    <w:p w14:paraId="622F1E89" w14:textId="77777777" w:rsidR="00381C70" w:rsidRPr="00FA2E2A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44B353E6" w14:textId="77777777" w:rsidR="00381C70" w:rsidRPr="00FA2E2A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15. Иные документы, предусмотренных Извещением о закупке.</w:t>
      </w:r>
    </w:p>
    <w:p w14:paraId="2EA66823" w14:textId="6F7A2662" w:rsidR="00381C70" w:rsidRPr="00FA2E2A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>2.6.1.2.</w:t>
      </w:r>
      <w:r w:rsidR="00356198">
        <w:rPr>
          <w:rFonts w:eastAsia="Calibri"/>
          <w:sz w:val="22"/>
          <w:szCs w:val="22"/>
        </w:rPr>
        <w:t xml:space="preserve"> </w:t>
      </w:r>
      <w:r w:rsidRPr="00FA2E2A">
        <w:rPr>
          <w:rFonts w:eastAsia="Calibri"/>
          <w:sz w:val="22"/>
          <w:szCs w:val="22"/>
        </w:rPr>
        <w:t>Несоответствия участника закупки требованиям к участникам, установленным Извещением о закупке.</w:t>
      </w:r>
    </w:p>
    <w:p w14:paraId="40F5C86D" w14:textId="77777777" w:rsidR="00381C70" w:rsidRPr="00FA2E2A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FA2E2A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3016E2E7" w14:textId="77777777" w:rsidR="00381C70" w:rsidRPr="00FA2E2A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FA2E2A">
        <w:rPr>
          <w:sz w:val="22"/>
          <w:szCs w:val="22"/>
        </w:rPr>
        <w:t>или о товарах, работах, услугах</w:t>
      </w:r>
      <w:r w:rsidRPr="00FA2E2A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790B8192" w14:textId="77777777" w:rsidR="00381C70" w:rsidRPr="00FA2E2A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 xml:space="preserve">2.6.1.5. </w:t>
      </w:r>
      <w:r w:rsidRPr="00FA2E2A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976AD15" w14:textId="77777777" w:rsidR="00381C70" w:rsidRPr="00FA2E2A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FA2E2A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68DADFF5" w14:textId="77777777" w:rsidR="00381C70" w:rsidRPr="00FA2E2A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2FCEB856" w14:textId="77777777" w:rsidR="00381C70" w:rsidRPr="00FA2E2A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2.6.1.8. </w:t>
      </w:r>
      <w:r w:rsidRPr="00FA2E2A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 w:rsidRPr="00FA2E2A">
        <w:rPr>
          <w:rFonts w:eastAsia="Calibri"/>
          <w:b/>
          <w:sz w:val="22"/>
          <w:szCs w:val="22"/>
        </w:rPr>
        <w:t xml:space="preserve"> </w:t>
      </w:r>
      <w:r w:rsidRPr="00FA2E2A">
        <w:rPr>
          <w:rFonts w:eastAsia="Calibri"/>
          <w:b/>
          <w:sz w:val="22"/>
          <w:szCs w:val="22"/>
        </w:rPr>
        <w:t xml:space="preserve">(или) </w:t>
      </w:r>
      <w:r w:rsidRPr="00FA2E2A">
        <w:rPr>
          <w:b/>
          <w:sz w:val="22"/>
          <w:szCs w:val="22"/>
        </w:rPr>
        <w:t>Техническому заданию Заказчика</w:t>
      </w:r>
      <w:r w:rsidRPr="00FA2E2A">
        <w:rPr>
          <w:rFonts w:eastAsia="Calibri"/>
          <w:b/>
          <w:sz w:val="22"/>
          <w:szCs w:val="22"/>
        </w:rPr>
        <w:t>.</w:t>
      </w:r>
    </w:p>
    <w:p w14:paraId="28827829" w14:textId="77777777" w:rsidR="00381C70" w:rsidRPr="00FA2E2A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08709EBF" w14:textId="77777777" w:rsidR="00D32D8C" w:rsidRPr="00FA2E2A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6386BB68" w14:textId="77777777" w:rsidR="00D32D8C" w:rsidRPr="00FA2E2A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FA2E2A">
        <w:rPr>
          <w:b/>
          <w:iCs/>
          <w:sz w:val="22"/>
          <w:szCs w:val="22"/>
          <w:lang w:eastAsia="en-US"/>
        </w:rPr>
        <w:t>1.7</w:t>
      </w:r>
      <w:r w:rsidR="00D32D8C" w:rsidRPr="00FA2E2A">
        <w:rPr>
          <w:b/>
          <w:iCs/>
          <w:sz w:val="22"/>
          <w:szCs w:val="22"/>
          <w:lang w:eastAsia="en-US"/>
        </w:rPr>
        <w:t>. Порядок</w:t>
      </w:r>
      <w:r w:rsidR="00D32D8C" w:rsidRPr="00FA2E2A">
        <w:rPr>
          <w:sz w:val="22"/>
          <w:szCs w:val="22"/>
          <w:lang w:eastAsia="en-US"/>
        </w:rPr>
        <w:t xml:space="preserve"> </w:t>
      </w:r>
      <w:r w:rsidR="00D32D8C" w:rsidRPr="00FA2E2A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42D0838F" w14:textId="77777777" w:rsidR="008C4F1B" w:rsidRPr="00FA2E2A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5453EBAD" w14:textId="77777777" w:rsidR="008C4F1B" w:rsidRPr="00FA2E2A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FA2E2A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328526D0" w14:textId="77777777" w:rsidR="008C4F1B" w:rsidRPr="00FA2E2A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lastRenderedPageBreak/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392EC0AC" w14:textId="77777777" w:rsidR="008C4F1B" w:rsidRPr="00FA2E2A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51A2486C" w14:textId="77777777" w:rsidR="008C4F1B" w:rsidRPr="00FA2E2A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59C12B14" w14:textId="77777777" w:rsidR="008C4F1B" w:rsidRPr="00FA2E2A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629E81EB" w14:textId="77777777" w:rsidR="00D32D8C" w:rsidRPr="00FA2E2A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5EB0489" w14:textId="77777777" w:rsidR="008C4F1B" w:rsidRPr="00FA2E2A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1.8. Признание конкурентной закупки несостоявшейся</w:t>
      </w:r>
    </w:p>
    <w:p w14:paraId="5419F8C0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0368B6B2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63356F14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13F336BF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7488071D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2185D98D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26F7ACFF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06B48403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5639249B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693E2D04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1151E313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0D81039B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29741186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FA2E2A">
        <w:rPr>
          <w:rFonts w:eastAsia="@Arial Unicode MS"/>
          <w:sz w:val="22"/>
          <w:szCs w:val="22"/>
        </w:rPr>
        <w:t>- об отказе от конкурентной закупки.</w:t>
      </w:r>
    </w:p>
    <w:p w14:paraId="64D10EB4" w14:textId="77777777" w:rsidR="008C4F1B" w:rsidRPr="00FA2E2A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432E051A" w14:textId="77777777" w:rsidR="008C4F1B" w:rsidRPr="00FA2E2A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FA2E2A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57869DFF" w14:textId="77777777" w:rsidR="00381C70" w:rsidRPr="00FA2E2A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FA2E2A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FA2E2A">
        <w:rPr>
          <w:rFonts w:eastAsiaTheme="minorHAnsi"/>
          <w:b/>
          <w:sz w:val="22"/>
          <w:szCs w:val="22"/>
        </w:rPr>
        <w:t>10 (десять) дней</w:t>
      </w:r>
      <w:r w:rsidRPr="00FA2E2A">
        <w:rPr>
          <w:rFonts w:eastAsiaTheme="minorHAnsi"/>
          <w:sz w:val="22"/>
          <w:szCs w:val="22"/>
        </w:rPr>
        <w:t xml:space="preserve"> и не позднее чем через </w:t>
      </w:r>
      <w:r w:rsidRPr="00FA2E2A">
        <w:rPr>
          <w:rFonts w:eastAsiaTheme="minorHAnsi"/>
          <w:b/>
          <w:sz w:val="22"/>
          <w:szCs w:val="22"/>
        </w:rPr>
        <w:t>20 (двадцать) дней</w:t>
      </w:r>
      <w:r w:rsidRPr="00FA2E2A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FA2E2A">
        <w:rPr>
          <w:rFonts w:eastAsiaTheme="minorHAnsi"/>
          <w:b/>
          <w:sz w:val="22"/>
          <w:szCs w:val="22"/>
        </w:rPr>
        <w:t>5 (пять) дней</w:t>
      </w:r>
      <w:r w:rsidRPr="00FA2E2A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62681A86" w14:textId="77777777" w:rsidR="00381C70" w:rsidRPr="00FA2E2A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FA2E2A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4ECE6D2E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603F6A21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7BD76DD1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 xml:space="preserve"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</w:t>
      </w:r>
      <w:r w:rsidRPr="00FA2E2A">
        <w:rPr>
          <w:rFonts w:ascii="Times New Roman" w:hAnsi="Times New Roman"/>
          <w:szCs w:val="22"/>
        </w:rPr>
        <w:lastRenderedPageBreak/>
        <w:t>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129CF878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2AF4CBB7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0C380732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 xml:space="preserve">в случае получения </w:t>
      </w:r>
      <w:r w:rsidR="008C3F68" w:rsidRPr="00FA2E2A">
        <w:rPr>
          <w:rFonts w:ascii="Times New Roman" w:hAnsi="Times New Roman"/>
          <w:szCs w:val="22"/>
        </w:rPr>
        <w:t>АО «Аэропорт Сургут» отказа от З</w:t>
      </w:r>
      <w:r w:rsidRPr="00FA2E2A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5C78C93A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20CC9B87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64773B45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4D29ACDE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52D9A294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023EF11E" w14:textId="77777777" w:rsidR="00381C70" w:rsidRPr="00FA2E2A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43B4CE36" w14:textId="77777777" w:rsidR="00381C70" w:rsidRPr="00FA2E2A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FA2E2A">
        <w:rPr>
          <w:sz w:val="22"/>
          <w:szCs w:val="22"/>
          <w:lang w:eastAsia="en-US"/>
        </w:rPr>
        <w:t xml:space="preserve">размещается в </w:t>
      </w:r>
      <w:r w:rsidRPr="00FA2E2A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FA2E2A">
        <w:rPr>
          <w:rFonts w:eastAsia="Calibri"/>
          <w:b/>
          <w:sz w:val="22"/>
          <w:szCs w:val="22"/>
          <w:lang w:eastAsia="en-US"/>
        </w:rPr>
        <w:t>3 (три) дня</w:t>
      </w:r>
      <w:r w:rsidRPr="00FA2E2A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FA2E2A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0A57BDF2" w14:textId="77777777" w:rsidR="00381C70" w:rsidRPr="00FA2E2A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631EAC9A" w14:textId="77777777" w:rsidR="00381C70" w:rsidRPr="00FA2E2A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2AD078EC" w14:textId="77777777" w:rsidR="00381C70" w:rsidRPr="00FA2E2A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1ABBBB92" w14:textId="77777777" w:rsidR="00381C70" w:rsidRPr="00FA2E2A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2F178E9B" w14:textId="77777777" w:rsidR="00381C70" w:rsidRPr="00FA2E2A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FA2E2A">
        <w:rPr>
          <w:b/>
          <w:sz w:val="22"/>
          <w:szCs w:val="22"/>
          <w:lang w:eastAsia="en-US"/>
        </w:rPr>
        <w:t>в течение 10 (десяти) календарных дней</w:t>
      </w:r>
      <w:r w:rsidRPr="00FA2E2A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35C69D7C" w14:textId="77777777" w:rsidR="00381C70" w:rsidRPr="00FA2E2A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1F947B56" w14:textId="77777777" w:rsidR="00381C70" w:rsidRPr="00FA2E2A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1E4C4B31" w14:textId="77777777" w:rsidR="00381C70" w:rsidRPr="00FA2E2A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6FED4C12" w14:textId="77777777" w:rsidR="00381C70" w:rsidRPr="00FA2E2A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7D8C545C" w14:textId="77777777" w:rsidR="00381C70" w:rsidRPr="00FA2E2A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0B8D3726" w14:textId="77777777" w:rsidR="00381C70" w:rsidRPr="00FA2E2A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43896BAB" w14:textId="77777777" w:rsidR="00381C70" w:rsidRPr="00FA2E2A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FA2E2A">
        <w:rPr>
          <w:rFonts w:eastAsia="@Arial Unicode MS"/>
          <w:sz w:val="22"/>
          <w:szCs w:val="22"/>
          <w:lang w:eastAsia="en-US"/>
        </w:rPr>
        <w:t xml:space="preserve"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</w:t>
      </w:r>
      <w:r w:rsidRPr="00FA2E2A">
        <w:rPr>
          <w:rFonts w:eastAsia="@Arial Unicode MS"/>
          <w:sz w:val="22"/>
          <w:szCs w:val="22"/>
          <w:lang w:eastAsia="en-US"/>
        </w:rPr>
        <w:lastRenderedPageBreak/>
        <w:t>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09F4682D" w14:textId="77777777" w:rsidR="00381C70" w:rsidRPr="00FA2E2A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004D2CCA" w14:textId="77777777" w:rsidR="00381C70" w:rsidRPr="00FA2E2A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FA2E2A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2BBBFBD4" w14:textId="77777777" w:rsidR="00381C70" w:rsidRPr="00FA2E2A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65B8C191" w14:textId="77777777" w:rsidR="00381C70" w:rsidRPr="00FA2E2A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Заказ</w:t>
      </w:r>
      <w:r w:rsidR="0089172D" w:rsidRPr="00FA2E2A">
        <w:rPr>
          <w:sz w:val="22"/>
          <w:szCs w:val="22"/>
        </w:rPr>
        <w:t xml:space="preserve">чик определяет, что все условия, установленные </w:t>
      </w:r>
      <w:r w:rsidRPr="00FA2E2A">
        <w:rPr>
          <w:sz w:val="22"/>
          <w:szCs w:val="22"/>
        </w:rPr>
        <w:t>настоящ</w:t>
      </w:r>
      <w:r w:rsidR="00B92493" w:rsidRPr="00FA2E2A">
        <w:rPr>
          <w:sz w:val="22"/>
          <w:szCs w:val="22"/>
        </w:rPr>
        <w:t>им</w:t>
      </w:r>
      <w:r w:rsidRPr="00FA2E2A">
        <w:rPr>
          <w:sz w:val="22"/>
          <w:szCs w:val="22"/>
        </w:rPr>
        <w:t xml:space="preserve"> </w:t>
      </w:r>
      <w:r w:rsidR="00B92493" w:rsidRPr="00FA2E2A">
        <w:rPr>
          <w:sz w:val="22"/>
          <w:szCs w:val="22"/>
        </w:rPr>
        <w:t>Извещением</w:t>
      </w:r>
      <w:r w:rsidRPr="00FA2E2A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5AD816EB" w14:textId="77777777" w:rsidR="008C4F1B" w:rsidRPr="00FA2E2A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</w:p>
    <w:p w14:paraId="65656BDD" w14:textId="77777777" w:rsidR="00916EB1" w:rsidRPr="00FA2E2A" w:rsidRDefault="00916EB1" w:rsidP="00916EB1">
      <w:pPr>
        <w:rPr>
          <w:sz w:val="22"/>
          <w:szCs w:val="22"/>
        </w:rPr>
      </w:pPr>
    </w:p>
    <w:p w14:paraId="21318169" w14:textId="77777777" w:rsidR="00916EB1" w:rsidRPr="00FA2E2A" w:rsidRDefault="00916EB1" w:rsidP="00916EB1">
      <w:pPr>
        <w:rPr>
          <w:sz w:val="22"/>
          <w:szCs w:val="22"/>
        </w:rPr>
      </w:pPr>
    </w:p>
    <w:p w14:paraId="07EBC2FD" w14:textId="77777777" w:rsidR="00916EB1" w:rsidRPr="00FA2E2A" w:rsidRDefault="00916EB1" w:rsidP="00916EB1">
      <w:pPr>
        <w:rPr>
          <w:sz w:val="22"/>
          <w:szCs w:val="22"/>
        </w:rPr>
      </w:pPr>
    </w:p>
    <w:p w14:paraId="05BA4745" w14:textId="77777777" w:rsidR="00916EB1" w:rsidRPr="00FA2E2A" w:rsidRDefault="00916EB1" w:rsidP="00916EB1">
      <w:pPr>
        <w:rPr>
          <w:sz w:val="22"/>
          <w:szCs w:val="22"/>
        </w:rPr>
      </w:pPr>
    </w:p>
    <w:p w14:paraId="5D3E8071" w14:textId="77777777" w:rsidR="00916EB1" w:rsidRPr="00FA2E2A" w:rsidRDefault="00916EB1" w:rsidP="00916EB1">
      <w:pPr>
        <w:rPr>
          <w:sz w:val="22"/>
          <w:szCs w:val="22"/>
        </w:rPr>
      </w:pPr>
    </w:p>
    <w:p w14:paraId="3D9349DC" w14:textId="77777777" w:rsidR="00916EB1" w:rsidRPr="00FA2E2A" w:rsidRDefault="00916EB1" w:rsidP="00916EB1">
      <w:pPr>
        <w:rPr>
          <w:sz w:val="22"/>
          <w:szCs w:val="22"/>
        </w:rPr>
      </w:pPr>
    </w:p>
    <w:p w14:paraId="538F51D3" w14:textId="77777777" w:rsidR="00916EB1" w:rsidRPr="00FA2E2A" w:rsidRDefault="00916EB1" w:rsidP="00916EB1">
      <w:pPr>
        <w:rPr>
          <w:sz w:val="22"/>
          <w:szCs w:val="22"/>
        </w:rPr>
      </w:pPr>
    </w:p>
    <w:p w14:paraId="6BD2B6CF" w14:textId="77777777" w:rsidR="00916EB1" w:rsidRPr="00FA2E2A" w:rsidRDefault="00916EB1" w:rsidP="00916EB1">
      <w:pPr>
        <w:rPr>
          <w:sz w:val="22"/>
          <w:szCs w:val="22"/>
        </w:rPr>
      </w:pPr>
    </w:p>
    <w:p w14:paraId="014BAA59" w14:textId="77777777" w:rsidR="00916EB1" w:rsidRPr="00FA2E2A" w:rsidRDefault="00916EB1" w:rsidP="00916EB1">
      <w:pPr>
        <w:rPr>
          <w:sz w:val="22"/>
          <w:szCs w:val="22"/>
        </w:rPr>
      </w:pPr>
    </w:p>
    <w:p w14:paraId="07043FD6" w14:textId="77777777" w:rsidR="00916EB1" w:rsidRPr="00FA2E2A" w:rsidRDefault="00916EB1" w:rsidP="00916EB1">
      <w:pPr>
        <w:rPr>
          <w:sz w:val="22"/>
          <w:szCs w:val="22"/>
        </w:rPr>
      </w:pPr>
    </w:p>
    <w:p w14:paraId="42E59B3E" w14:textId="77777777" w:rsidR="00916EB1" w:rsidRPr="00FA2E2A" w:rsidRDefault="00916EB1" w:rsidP="00916EB1">
      <w:pPr>
        <w:rPr>
          <w:sz w:val="22"/>
          <w:szCs w:val="22"/>
        </w:rPr>
      </w:pPr>
    </w:p>
    <w:p w14:paraId="6BBA76DE" w14:textId="77777777" w:rsidR="00916EB1" w:rsidRPr="00FA2E2A" w:rsidRDefault="00916EB1" w:rsidP="00916EB1">
      <w:pPr>
        <w:rPr>
          <w:sz w:val="22"/>
          <w:szCs w:val="22"/>
        </w:rPr>
      </w:pPr>
    </w:p>
    <w:p w14:paraId="1E0C7FD0" w14:textId="77777777" w:rsidR="00916EB1" w:rsidRPr="00FA2E2A" w:rsidRDefault="00916EB1" w:rsidP="00916EB1">
      <w:pPr>
        <w:rPr>
          <w:sz w:val="22"/>
          <w:szCs w:val="22"/>
        </w:rPr>
      </w:pPr>
    </w:p>
    <w:p w14:paraId="1057838C" w14:textId="77777777" w:rsidR="00916EB1" w:rsidRPr="00FA2E2A" w:rsidRDefault="00916EB1" w:rsidP="00916EB1">
      <w:pPr>
        <w:rPr>
          <w:sz w:val="22"/>
          <w:szCs w:val="22"/>
        </w:rPr>
      </w:pPr>
    </w:p>
    <w:p w14:paraId="26B5E1F7" w14:textId="77777777" w:rsidR="00916EB1" w:rsidRPr="00FA2E2A" w:rsidRDefault="00916EB1" w:rsidP="00916EB1">
      <w:pPr>
        <w:rPr>
          <w:sz w:val="22"/>
          <w:szCs w:val="22"/>
        </w:rPr>
      </w:pPr>
    </w:p>
    <w:p w14:paraId="68F0DEA6" w14:textId="77777777" w:rsidR="00916EB1" w:rsidRPr="00FA2E2A" w:rsidRDefault="00916EB1" w:rsidP="00916EB1">
      <w:pPr>
        <w:rPr>
          <w:sz w:val="22"/>
          <w:szCs w:val="22"/>
        </w:rPr>
      </w:pPr>
    </w:p>
    <w:p w14:paraId="6D0DF59C" w14:textId="77777777" w:rsidR="00916EB1" w:rsidRPr="00FA2E2A" w:rsidRDefault="00916EB1" w:rsidP="00916EB1">
      <w:pPr>
        <w:rPr>
          <w:sz w:val="22"/>
          <w:szCs w:val="22"/>
        </w:rPr>
      </w:pPr>
    </w:p>
    <w:p w14:paraId="15173029" w14:textId="77777777" w:rsidR="00916EB1" w:rsidRPr="00FA2E2A" w:rsidRDefault="00916EB1" w:rsidP="00916EB1">
      <w:pPr>
        <w:rPr>
          <w:sz w:val="22"/>
          <w:szCs w:val="22"/>
        </w:rPr>
      </w:pPr>
    </w:p>
    <w:p w14:paraId="77B07E51" w14:textId="77777777" w:rsidR="00916EB1" w:rsidRPr="00FA2E2A" w:rsidRDefault="00916EB1" w:rsidP="00916EB1">
      <w:pPr>
        <w:rPr>
          <w:sz w:val="22"/>
          <w:szCs w:val="22"/>
        </w:rPr>
      </w:pPr>
    </w:p>
    <w:p w14:paraId="774554E7" w14:textId="77777777" w:rsidR="00916EB1" w:rsidRPr="00FA2E2A" w:rsidRDefault="00916EB1" w:rsidP="00916EB1">
      <w:pPr>
        <w:rPr>
          <w:sz w:val="22"/>
          <w:szCs w:val="22"/>
        </w:rPr>
      </w:pPr>
    </w:p>
    <w:p w14:paraId="0EA0A14A" w14:textId="77777777" w:rsidR="00916EB1" w:rsidRPr="00FA2E2A" w:rsidRDefault="00916EB1" w:rsidP="00916EB1">
      <w:pPr>
        <w:rPr>
          <w:sz w:val="22"/>
          <w:szCs w:val="22"/>
        </w:rPr>
      </w:pPr>
    </w:p>
    <w:p w14:paraId="2CA806BE" w14:textId="77777777" w:rsidR="00916EB1" w:rsidRPr="00FA2E2A" w:rsidRDefault="00916EB1" w:rsidP="00916EB1">
      <w:pPr>
        <w:rPr>
          <w:sz w:val="22"/>
          <w:szCs w:val="22"/>
        </w:rPr>
      </w:pPr>
    </w:p>
    <w:p w14:paraId="2EFCEF62" w14:textId="77777777" w:rsidR="00916EB1" w:rsidRPr="00FA2E2A" w:rsidRDefault="00916EB1" w:rsidP="00916EB1">
      <w:pPr>
        <w:rPr>
          <w:sz w:val="22"/>
          <w:szCs w:val="22"/>
        </w:rPr>
      </w:pPr>
    </w:p>
    <w:p w14:paraId="7D0646A4" w14:textId="77777777" w:rsidR="00916EB1" w:rsidRPr="00FA2E2A" w:rsidRDefault="00916EB1" w:rsidP="00916EB1">
      <w:pPr>
        <w:rPr>
          <w:sz w:val="22"/>
          <w:szCs w:val="22"/>
        </w:rPr>
      </w:pPr>
    </w:p>
    <w:p w14:paraId="10E50B57" w14:textId="77777777" w:rsidR="00916EB1" w:rsidRPr="00FA2E2A" w:rsidRDefault="00916EB1" w:rsidP="00916EB1">
      <w:pPr>
        <w:rPr>
          <w:sz w:val="22"/>
          <w:szCs w:val="22"/>
        </w:rPr>
      </w:pPr>
    </w:p>
    <w:p w14:paraId="5943AE17" w14:textId="77777777" w:rsidR="00916EB1" w:rsidRPr="00FA2E2A" w:rsidRDefault="00916EB1" w:rsidP="00916EB1">
      <w:pPr>
        <w:rPr>
          <w:sz w:val="22"/>
          <w:szCs w:val="22"/>
        </w:rPr>
      </w:pPr>
    </w:p>
    <w:p w14:paraId="3D79B5B9" w14:textId="77777777" w:rsidR="00916EB1" w:rsidRPr="00FA2E2A" w:rsidRDefault="00916EB1" w:rsidP="00916EB1">
      <w:pPr>
        <w:rPr>
          <w:sz w:val="22"/>
          <w:szCs w:val="22"/>
        </w:rPr>
      </w:pPr>
    </w:p>
    <w:p w14:paraId="4EFA7EF7" w14:textId="77777777" w:rsidR="00916EB1" w:rsidRPr="00FA2E2A" w:rsidRDefault="00916EB1" w:rsidP="00916EB1">
      <w:pPr>
        <w:rPr>
          <w:sz w:val="22"/>
          <w:szCs w:val="22"/>
        </w:rPr>
      </w:pPr>
    </w:p>
    <w:p w14:paraId="576D61F3" w14:textId="77777777" w:rsidR="00916EB1" w:rsidRDefault="00916EB1" w:rsidP="00916EB1">
      <w:pPr>
        <w:rPr>
          <w:sz w:val="22"/>
          <w:szCs w:val="22"/>
        </w:rPr>
      </w:pPr>
    </w:p>
    <w:p w14:paraId="66A85564" w14:textId="77777777" w:rsidR="00FA2E2A" w:rsidRPr="00FA2E2A" w:rsidRDefault="00FA2E2A" w:rsidP="00916EB1">
      <w:pPr>
        <w:rPr>
          <w:sz w:val="22"/>
          <w:szCs w:val="22"/>
        </w:rPr>
      </w:pPr>
    </w:p>
    <w:p w14:paraId="08A0AC71" w14:textId="77777777" w:rsidR="00356198" w:rsidRDefault="00916EB1" w:rsidP="00916EB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sz w:val="22"/>
          <w:szCs w:val="22"/>
        </w:rPr>
      </w:pPr>
      <w:r w:rsidRPr="00FA2E2A">
        <w:rPr>
          <w:sz w:val="22"/>
          <w:szCs w:val="22"/>
        </w:rPr>
        <w:tab/>
      </w:r>
    </w:p>
    <w:p w14:paraId="7D4E5903" w14:textId="77777777" w:rsidR="00356198" w:rsidRDefault="00356198" w:rsidP="00916EB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sz w:val="22"/>
          <w:szCs w:val="22"/>
        </w:rPr>
      </w:pPr>
    </w:p>
    <w:p w14:paraId="6777BD06" w14:textId="77777777" w:rsidR="00356198" w:rsidRDefault="00356198" w:rsidP="00916EB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sz w:val="22"/>
          <w:szCs w:val="22"/>
        </w:rPr>
      </w:pPr>
    </w:p>
    <w:p w14:paraId="135678BF" w14:textId="77777777" w:rsidR="00356198" w:rsidRDefault="00356198" w:rsidP="00916EB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sz w:val="22"/>
          <w:szCs w:val="22"/>
        </w:rPr>
      </w:pPr>
    </w:p>
    <w:p w14:paraId="53A4669D" w14:textId="68AB6BE1" w:rsidR="00916EB1" w:rsidRPr="00FA2E2A" w:rsidRDefault="00916EB1" w:rsidP="00356198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lastRenderedPageBreak/>
        <w:t>РАЗДЕЛ 2. ТЕХНИЧЕСКОЕ ЗАДАНИЕ</w:t>
      </w:r>
    </w:p>
    <w:p w14:paraId="65017C96" w14:textId="77777777" w:rsidR="00916EB1" w:rsidRPr="00FA2E2A" w:rsidRDefault="00916EB1" w:rsidP="00916EB1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14:paraId="05156162" w14:textId="77777777" w:rsidR="00916EB1" w:rsidRPr="00FA2E2A" w:rsidRDefault="00916EB1" w:rsidP="00916EB1">
      <w:pPr>
        <w:tabs>
          <w:tab w:val="left" w:pos="0"/>
          <w:tab w:val="left" w:pos="6795"/>
        </w:tabs>
        <w:spacing w:after="0"/>
        <w:jc w:val="center"/>
        <w:rPr>
          <w:rFonts w:eastAsia="Calibri"/>
          <w:sz w:val="22"/>
          <w:szCs w:val="22"/>
          <w:lang w:eastAsia="en-US"/>
        </w:rPr>
      </w:pPr>
      <w:r w:rsidRPr="00FA2E2A">
        <w:rPr>
          <w:b/>
          <w:bCs/>
          <w:sz w:val="22"/>
          <w:szCs w:val="22"/>
        </w:rPr>
        <w:t>на</w:t>
      </w:r>
      <w:r w:rsidRPr="00FA2E2A">
        <w:rPr>
          <w:b/>
          <w:color w:val="000000" w:themeColor="text1"/>
          <w:sz w:val="22"/>
          <w:szCs w:val="22"/>
        </w:rPr>
        <w:t xml:space="preserve"> приобретение по договору поставки воды питьевой, бутилированной в таре объемом 18,9 литров и объемом от 12 литров до 12,5 литров.</w:t>
      </w:r>
    </w:p>
    <w:p w14:paraId="2045ACBE" w14:textId="77777777" w:rsidR="00916EB1" w:rsidRPr="00FA2E2A" w:rsidRDefault="00916EB1" w:rsidP="00916EB1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b/>
          <w:szCs w:val="22"/>
        </w:rPr>
        <w:t>1. Место поставки:</w:t>
      </w:r>
      <w:r w:rsidRPr="00FA2E2A">
        <w:rPr>
          <w:rFonts w:ascii="Times New Roman" w:hAnsi="Times New Roman"/>
          <w:szCs w:val="22"/>
        </w:rPr>
        <w:t xml:space="preserve"> поставка Товара осуществляется по заявкам Покупателя, силами и средствами Поставщика по адресу нахождения Покупателя: 628422, Ханты-Мансийский автономный округ – Югра, г. Сургут (доставка товара до первой двери):</w:t>
      </w:r>
    </w:p>
    <w:p w14:paraId="2C00BB15" w14:textId="77777777" w:rsidR="00916EB1" w:rsidRPr="00FA2E2A" w:rsidRDefault="00916EB1" w:rsidP="00916EB1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232"/>
        <w:gridCol w:w="1843"/>
        <w:gridCol w:w="992"/>
        <w:gridCol w:w="1559"/>
        <w:gridCol w:w="3119"/>
      </w:tblGrid>
      <w:tr w:rsidR="00916EB1" w:rsidRPr="00FA2E2A" w14:paraId="571F5AC9" w14:textId="77777777" w:rsidTr="00133F00">
        <w:trPr>
          <w:trHeight w:val="285"/>
        </w:trPr>
        <w:tc>
          <w:tcPr>
            <w:tcW w:w="604" w:type="dxa"/>
            <w:vAlign w:val="center"/>
          </w:tcPr>
          <w:p w14:paraId="3315E81A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32" w:type="dxa"/>
            <w:vAlign w:val="center"/>
          </w:tcPr>
          <w:p w14:paraId="6A75EE42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843" w:type="dxa"/>
            <w:vAlign w:val="center"/>
          </w:tcPr>
          <w:p w14:paraId="49423863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Фасовка</w:t>
            </w:r>
          </w:p>
        </w:tc>
        <w:tc>
          <w:tcPr>
            <w:tcW w:w="992" w:type="dxa"/>
            <w:vAlign w:val="center"/>
          </w:tcPr>
          <w:p w14:paraId="0C7A02B6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3FC6C44D" w14:textId="77777777" w:rsidR="00916EB1" w:rsidRPr="00FA2E2A" w:rsidRDefault="00916EB1" w:rsidP="00133F00">
            <w:pPr>
              <w:spacing w:after="0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Общее кол-во, бут. в год</w:t>
            </w:r>
          </w:p>
          <w:p w14:paraId="4765A30D" w14:textId="77777777" w:rsidR="00916EB1" w:rsidRPr="00FA2E2A" w:rsidRDefault="00916EB1" w:rsidP="00133F00">
            <w:pPr>
              <w:spacing w:after="0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(ориентировочно)</w:t>
            </w:r>
          </w:p>
        </w:tc>
        <w:tc>
          <w:tcPr>
            <w:tcW w:w="3119" w:type="dxa"/>
            <w:vAlign w:val="center"/>
          </w:tcPr>
          <w:p w14:paraId="212D04D6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Адрес поставки*/кол-во товара (ориентировочно)</w:t>
            </w:r>
          </w:p>
        </w:tc>
      </w:tr>
      <w:tr w:rsidR="00916EB1" w:rsidRPr="00FA2E2A" w14:paraId="645181A6" w14:textId="77777777" w:rsidTr="00133F00">
        <w:trPr>
          <w:trHeight w:val="285"/>
        </w:trPr>
        <w:tc>
          <w:tcPr>
            <w:tcW w:w="604" w:type="dxa"/>
            <w:vAlign w:val="center"/>
          </w:tcPr>
          <w:p w14:paraId="68EAB113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</w:t>
            </w:r>
          </w:p>
        </w:tc>
        <w:tc>
          <w:tcPr>
            <w:tcW w:w="2232" w:type="dxa"/>
            <w:vAlign w:val="center"/>
          </w:tcPr>
          <w:p w14:paraId="0E9820DD" w14:textId="77777777" w:rsidR="00916EB1" w:rsidRPr="00FA2E2A" w:rsidRDefault="00916EB1" w:rsidP="00133F00">
            <w:pPr>
              <w:spacing w:after="0"/>
              <w:ind w:left="-9"/>
              <w:rPr>
                <w:szCs w:val="22"/>
              </w:rPr>
            </w:pPr>
            <w:r w:rsidRPr="00FA2E2A">
              <w:rPr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843" w:type="dxa"/>
            <w:vAlign w:val="center"/>
          </w:tcPr>
          <w:p w14:paraId="7D317488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 объемом 18,9 литров</w:t>
            </w:r>
          </w:p>
        </w:tc>
        <w:tc>
          <w:tcPr>
            <w:tcW w:w="992" w:type="dxa"/>
            <w:vAlign w:val="center"/>
          </w:tcPr>
          <w:p w14:paraId="6D5072B9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</w:t>
            </w:r>
          </w:p>
        </w:tc>
        <w:tc>
          <w:tcPr>
            <w:tcW w:w="1559" w:type="dxa"/>
            <w:vAlign w:val="center"/>
          </w:tcPr>
          <w:p w14:paraId="424E2402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szCs w:val="22"/>
                <w:lang w:val="en-US"/>
              </w:rPr>
            </w:pPr>
            <w:r w:rsidRPr="00FA2E2A">
              <w:rPr>
                <w:sz w:val="22"/>
                <w:szCs w:val="22"/>
              </w:rPr>
              <w:t>3</w:t>
            </w:r>
            <w:r w:rsidRPr="00FA2E2A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AC843DB" w14:textId="77777777" w:rsidR="00916EB1" w:rsidRPr="00FA2E2A" w:rsidRDefault="00916EB1" w:rsidP="00133F00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FA2E2A">
              <w:rPr>
                <w:rFonts w:ascii="Times New Roman" w:hAnsi="Times New Roman"/>
                <w:szCs w:val="22"/>
              </w:rPr>
              <w:t>- Гостиница «Полет»           (ул. Аэрофлотская, д. 49) – ориентировочно 1050 бут./ год.</w:t>
            </w:r>
          </w:p>
          <w:p w14:paraId="7FE00E4F" w14:textId="77777777" w:rsidR="00916EB1" w:rsidRPr="00FA2E2A" w:rsidRDefault="00916EB1" w:rsidP="00133F00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FA2E2A">
              <w:rPr>
                <w:rFonts w:ascii="Times New Roman" w:hAnsi="Times New Roman"/>
                <w:szCs w:val="22"/>
              </w:rPr>
              <w:t>- Гостиница «Профилакторий №2»      (ул. Аэрофлотская, д. 45/2 сооружение 6) - ориентировочно 1700 бут./ год.</w:t>
            </w:r>
          </w:p>
          <w:p w14:paraId="5191E02A" w14:textId="77777777" w:rsidR="00916EB1" w:rsidRPr="00FA2E2A" w:rsidRDefault="00916EB1" w:rsidP="00133F00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FA2E2A">
              <w:rPr>
                <w:rFonts w:ascii="Times New Roman" w:hAnsi="Times New Roman"/>
                <w:szCs w:val="22"/>
              </w:rPr>
              <w:t>- Здание Аэровокзала             (ул. Аэрофлотская, д. 50 помещение 2) – ориентировочно 850 бут./год.</w:t>
            </w:r>
          </w:p>
        </w:tc>
      </w:tr>
      <w:tr w:rsidR="00916EB1" w:rsidRPr="00FA2E2A" w14:paraId="4D61BCFE" w14:textId="77777777" w:rsidTr="00133F00">
        <w:trPr>
          <w:trHeight w:val="285"/>
        </w:trPr>
        <w:tc>
          <w:tcPr>
            <w:tcW w:w="604" w:type="dxa"/>
            <w:vAlign w:val="center"/>
          </w:tcPr>
          <w:p w14:paraId="25E7A7B4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2</w:t>
            </w:r>
          </w:p>
        </w:tc>
        <w:tc>
          <w:tcPr>
            <w:tcW w:w="2232" w:type="dxa"/>
            <w:vAlign w:val="center"/>
          </w:tcPr>
          <w:p w14:paraId="43197B88" w14:textId="77777777" w:rsidR="00916EB1" w:rsidRPr="00FA2E2A" w:rsidRDefault="00916EB1" w:rsidP="00133F00">
            <w:pPr>
              <w:spacing w:after="0"/>
              <w:ind w:left="-9"/>
              <w:rPr>
                <w:color w:val="000000" w:themeColor="text1"/>
                <w:szCs w:val="22"/>
              </w:rPr>
            </w:pPr>
            <w:r w:rsidRPr="00FA2E2A">
              <w:rPr>
                <w:color w:val="000000" w:themeColor="text1"/>
                <w:sz w:val="22"/>
                <w:szCs w:val="22"/>
              </w:rPr>
              <w:t>Вода питьевая бутилированная</w:t>
            </w:r>
          </w:p>
        </w:tc>
        <w:tc>
          <w:tcPr>
            <w:tcW w:w="1843" w:type="dxa"/>
            <w:vAlign w:val="center"/>
          </w:tcPr>
          <w:p w14:paraId="43A4F3C3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 объемом от 12 литров до 12,5 литров**</w:t>
            </w:r>
          </w:p>
        </w:tc>
        <w:tc>
          <w:tcPr>
            <w:tcW w:w="992" w:type="dxa"/>
            <w:vAlign w:val="center"/>
          </w:tcPr>
          <w:p w14:paraId="2A285423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</w:t>
            </w:r>
          </w:p>
        </w:tc>
        <w:tc>
          <w:tcPr>
            <w:tcW w:w="1559" w:type="dxa"/>
            <w:vAlign w:val="center"/>
          </w:tcPr>
          <w:p w14:paraId="68308373" w14:textId="77777777" w:rsidR="00916EB1" w:rsidRPr="00FA2E2A" w:rsidRDefault="00916EB1" w:rsidP="00133F00">
            <w:pPr>
              <w:spacing w:after="0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2FD095" w14:textId="77777777" w:rsidR="00916EB1" w:rsidRPr="00FA2E2A" w:rsidRDefault="00916EB1" w:rsidP="00133F00">
            <w:pPr>
              <w:spacing w:after="0"/>
              <w:ind w:left="-9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- Гостиница «Полет»           (ул. Аэрофлотская, д. 49)</w:t>
            </w:r>
          </w:p>
        </w:tc>
      </w:tr>
    </w:tbl>
    <w:p w14:paraId="399C4673" w14:textId="77777777" w:rsidR="00916EB1" w:rsidRPr="00FA2E2A" w:rsidRDefault="00916EB1" w:rsidP="00916EB1">
      <w:pPr>
        <w:pStyle w:val="ac"/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b/>
          <w:i/>
          <w:szCs w:val="22"/>
        </w:rPr>
      </w:pPr>
      <w:r w:rsidRPr="00FA2E2A">
        <w:rPr>
          <w:rFonts w:ascii="Times New Roman" w:hAnsi="Times New Roman"/>
          <w:b/>
          <w:i/>
          <w:szCs w:val="22"/>
        </w:rPr>
        <w:t>*Доставка до первой двери каждого объекта.</w:t>
      </w:r>
    </w:p>
    <w:p w14:paraId="3B476C04" w14:textId="77777777" w:rsidR="00916EB1" w:rsidRPr="00FA2E2A" w:rsidRDefault="00916EB1" w:rsidP="00916EB1">
      <w:pPr>
        <w:pStyle w:val="ac"/>
        <w:tabs>
          <w:tab w:val="left" w:pos="0"/>
        </w:tabs>
        <w:spacing w:after="120" w:line="240" w:lineRule="auto"/>
        <w:ind w:hanging="720"/>
        <w:jc w:val="both"/>
        <w:rPr>
          <w:rFonts w:ascii="Times New Roman" w:hAnsi="Times New Roman"/>
          <w:b/>
          <w:i/>
          <w:szCs w:val="22"/>
        </w:rPr>
      </w:pPr>
      <w:r w:rsidRPr="00FA2E2A">
        <w:rPr>
          <w:rFonts w:ascii="Times New Roman" w:hAnsi="Times New Roman"/>
          <w:b/>
          <w:i/>
          <w:szCs w:val="22"/>
        </w:rPr>
        <w:t>**Объем указывается в заявке Покупателя.</w:t>
      </w:r>
    </w:p>
    <w:p w14:paraId="3E079ECF" w14:textId="77777777" w:rsidR="00916EB1" w:rsidRPr="00FA2E2A" w:rsidRDefault="00916EB1" w:rsidP="00916EB1">
      <w:pPr>
        <w:pStyle w:val="ac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  <w:lang w:eastAsia="en-US"/>
        </w:rPr>
        <w:t xml:space="preserve">         Обмен тары происходит по адресу поставки (Тара является обменной). Тара должна быть чистая, без сколов, трещин, повреждений, с целыми этикетками.</w:t>
      </w:r>
    </w:p>
    <w:p w14:paraId="45643E5F" w14:textId="77777777" w:rsidR="00916EB1" w:rsidRPr="00FA2E2A" w:rsidRDefault="00916EB1" w:rsidP="00916EB1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FA2E2A">
        <w:rPr>
          <w:rFonts w:ascii="Times New Roman" w:hAnsi="Times New Roman"/>
          <w:b/>
          <w:szCs w:val="22"/>
        </w:rPr>
        <w:t>2.</w:t>
      </w:r>
      <w:r w:rsidRPr="00FA2E2A">
        <w:rPr>
          <w:rFonts w:ascii="Times New Roman" w:hAnsi="Times New Roman"/>
          <w:szCs w:val="22"/>
        </w:rPr>
        <w:t xml:space="preserve"> </w:t>
      </w:r>
      <w:r w:rsidRPr="00FA2E2A">
        <w:rPr>
          <w:rFonts w:ascii="Times New Roman" w:hAnsi="Times New Roman"/>
          <w:b/>
          <w:szCs w:val="22"/>
        </w:rPr>
        <w:t>Срок и условия поставки:</w:t>
      </w:r>
      <w:r w:rsidRPr="00FA2E2A">
        <w:rPr>
          <w:rFonts w:ascii="Times New Roman" w:hAnsi="Times New Roman"/>
          <w:szCs w:val="22"/>
        </w:rPr>
        <w:t xml:space="preserve"> по заявкам Покупателя, партиями начиная с 01.01.2026</w:t>
      </w:r>
      <w:r w:rsidRPr="00FA2E2A">
        <w:rPr>
          <w:szCs w:val="22"/>
        </w:rPr>
        <w:t xml:space="preserve"> </w:t>
      </w:r>
      <w:r w:rsidRPr="00FA2E2A">
        <w:rPr>
          <w:rFonts w:ascii="Times New Roman" w:hAnsi="Times New Roman"/>
          <w:szCs w:val="22"/>
        </w:rPr>
        <w:t xml:space="preserve">по 31.12.2026 включительно (не менее 4 бутылей в одно место поставки). </w:t>
      </w:r>
      <w:r w:rsidRPr="00FA2E2A">
        <w:rPr>
          <w:rFonts w:ascii="Times New Roman" w:eastAsia="Calibri" w:hAnsi="Times New Roman"/>
          <w:szCs w:val="22"/>
          <w:lang w:eastAsia="en-US"/>
        </w:rPr>
        <w:t xml:space="preserve">Поставка Товара производится Поставщиком в срок не более 24 (двадцати четырех) часов с даты подачи Заявки. </w:t>
      </w:r>
    </w:p>
    <w:p w14:paraId="31B98DD1" w14:textId="77777777" w:rsidR="00916EB1" w:rsidRPr="00FA2E2A" w:rsidRDefault="00916EB1" w:rsidP="00916EB1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FA2E2A">
        <w:rPr>
          <w:rFonts w:ascii="Times New Roman" w:eastAsia="Calibri" w:hAnsi="Times New Roman"/>
          <w:b/>
          <w:szCs w:val="22"/>
          <w:lang w:eastAsia="en-US"/>
        </w:rPr>
        <w:t>3. Время поставки товара:</w:t>
      </w:r>
      <w:r w:rsidRPr="00FA2E2A">
        <w:rPr>
          <w:rFonts w:ascii="Times New Roman" w:eastAsia="Calibri" w:hAnsi="Times New Roman"/>
          <w:szCs w:val="22"/>
          <w:lang w:eastAsia="en-US"/>
        </w:rPr>
        <w:t xml:space="preserve"> с 08.00 часов – 17.00 часов (понедельник - пятница).</w:t>
      </w:r>
    </w:p>
    <w:p w14:paraId="36825375" w14:textId="77777777" w:rsidR="00916EB1" w:rsidRPr="00FA2E2A" w:rsidRDefault="00916EB1" w:rsidP="00916EB1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FA2E2A">
        <w:rPr>
          <w:b/>
          <w:bCs/>
          <w:color w:val="000000"/>
          <w:kern w:val="36"/>
          <w:sz w:val="22"/>
          <w:szCs w:val="22"/>
        </w:rPr>
        <w:t>4. Внешний вид воды</w:t>
      </w:r>
      <w:r w:rsidRPr="00FA2E2A">
        <w:rPr>
          <w:bCs/>
          <w:color w:val="000000"/>
          <w:kern w:val="36"/>
          <w:sz w:val="22"/>
          <w:szCs w:val="22"/>
        </w:rPr>
        <w:t xml:space="preserve"> – чистая, прозрачная, без посторонних включений. </w:t>
      </w:r>
    </w:p>
    <w:p w14:paraId="40C882C0" w14:textId="77777777" w:rsidR="00916EB1" w:rsidRPr="00FA2E2A" w:rsidRDefault="00916EB1" w:rsidP="00916EB1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FA2E2A">
        <w:rPr>
          <w:bCs/>
          <w:color w:val="000000"/>
          <w:kern w:val="36"/>
          <w:sz w:val="22"/>
          <w:szCs w:val="22"/>
        </w:rPr>
        <w:t>Товар должен соответствовать установленным требованиям:</w:t>
      </w:r>
    </w:p>
    <w:p w14:paraId="674CD205" w14:textId="77777777" w:rsidR="00916EB1" w:rsidRPr="00FA2E2A" w:rsidRDefault="00916EB1" w:rsidP="00916EB1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FA2E2A">
        <w:rPr>
          <w:bCs/>
          <w:color w:val="000000"/>
          <w:kern w:val="36"/>
          <w:sz w:val="22"/>
          <w:szCs w:val="22"/>
        </w:rPr>
        <w:t>- ГОСТ 32220-2013 «Вода питьевая, расфасованная в емкости. Общие технические условия»;</w:t>
      </w:r>
    </w:p>
    <w:p w14:paraId="0921F498" w14:textId="77777777" w:rsidR="00916EB1" w:rsidRPr="00FA2E2A" w:rsidRDefault="00916EB1" w:rsidP="00916EB1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FA2E2A">
        <w:rPr>
          <w:bCs/>
          <w:color w:val="000000"/>
          <w:kern w:val="36"/>
          <w:sz w:val="22"/>
          <w:szCs w:val="22"/>
        </w:rPr>
        <w:t xml:space="preserve">- </w:t>
      </w:r>
      <w:r w:rsidRPr="00FA2E2A">
        <w:rPr>
          <w:bCs/>
          <w:kern w:val="36"/>
          <w:sz w:val="22"/>
          <w:szCs w:val="22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76B11879" w14:textId="77777777" w:rsidR="00916EB1" w:rsidRPr="00FA2E2A" w:rsidRDefault="00916EB1" w:rsidP="00916EB1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FA2E2A">
        <w:rPr>
          <w:bCs/>
          <w:kern w:val="36"/>
          <w:sz w:val="22"/>
          <w:szCs w:val="22"/>
        </w:rPr>
        <w:t>- СанПиН 2.1.3684-21</w:t>
      </w:r>
      <w:r w:rsidRPr="00FA2E2A">
        <w:rPr>
          <w:sz w:val="22"/>
          <w:szCs w:val="22"/>
        </w:rPr>
        <w:t xml:space="preserve"> </w:t>
      </w:r>
      <w:r w:rsidRPr="00FA2E2A">
        <w:rPr>
          <w:bCs/>
          <w:kern w:val="36"/>
          <w:sz w:val="22"/>
          <w:szCs w:val="22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0304CF13" w14:textId="77777777" w:rsidR="00916EB1" w:rsidRPr="00FA2E2A" w:rsidRDefault="00916EB1" w:rsidP="00916EB1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FA2E2A">
        <w:rPr>
          <w:color w:val="000000"/>
          <w:sz w:val="22"/>
          <w:szCs w:val="22"/>
        </w:rPr>
        <w:t>При поставке первой партии Товара Поставщик предоставляет декларацию соответствия и сертификаты качества на Товар. На каждую последующую поставку партии Товара, Поставщик предоставляет реестр сертификатов (в свободной форме) и товарно-сопроводительные документы.</w:t>
      </w:r>
    </w:p>
    <w:p w14:paraId="6A88BBC7" w14:textId="77777777" w:rsidR="00916EB1" w:rsidRPr="00FA2E2A" w:rsidRDefault="00916EB1" w:rsidP="00916EB1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FA2E2A">
        <w:rPr>
          <w:bCs/>
          <w:color w:val="000000"/>
          <w:kern w:val="36"/>
          <w:sz w:val="22"/>
          <w:szCs w:val="22"/>
        </w:rPr>
        <w:t>Товар должен отвечать требованиям качества, гигиены, безопасности жизни и здоровья потребителей, а также иным требованиям, предусмотренным действующим законодательством Российской Федерации применительно к продуктам питания.</w:t>
      </w:r>
    </w:p>
    <w:p w14:paraId="1A98C41F" w14:textId="77777777" w:rsidR="00916EB1" w:rsidRPr="00FA2E2A" w:rsidRDefault="00916EB1" w:rsidP="00916EB1">
      <w:pPr>
        <w:ind w:firstLine="567"/>
        <w:jc w:val="both"/>
        <w:rPr>
          <w:sz w:val="22"/>
          <w:szCs w:val="22"/>
        </w:rPr>
      </w:pPr>
      <w:r w:rsidRPr="00FA2E2A">
        <w:rPr>
          <w:b/>
          <w:sz w:val="22"/>
          <w:szCs w:val="22"/>
        </w:rPr>
        <w:t xml:space="preserve">5. </w:t>
      </w:r>
      <w:r w:rsidRPr="00FA2E2A">
        <w:rPr>
          <w:sz w:val="22"/>
          <w:szCs w:val="22"/>
        </w:rPr>
        <w:t>Срок годности запечатанных 18,9 и от 12 до 12,5 литровых бутылей – не менее трех месяцев с момента поставки.</w:t>
      </w:r>
    </w:p>
    <w:p w14:paraId="71A8A948" w14:textId="77777777" w:rsidR="00916EB1" w:rsidRPr="00FA2E2A" w:rsidRDefault="00916EB1" w:rsidP="00916EB1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b/>
          <w:sz w:val="22"/>
          <w:szCs w:val="22"/>
          <w:lang w:eastAsia="en-US"/>
        </w:rPr>
        <w:t>6. Количество товара:</w:t>
      </w:r>
      <w:r w:rsidRPr="00FA2E2A">
        <w:rPr>
          <w:rFonts w:eastAsia="Calibri"/>
          <w:sz w:val="22"/>
          <w:szCs w:val="22"/>
          <w:lang w:eastAsia="en-US"/>
        </w:rPr>
        <w:t xml:space="preserve"> </w:t>
      </w:r>
    </w:p>
    <w:p w14:paraId="6E732F0E" w14:textId="77777777" w:rsidR="00916EB1" w:rsidRPr="00FA2E2A" w:rsidRDefault="00916EB1" w:rsidP="00916EB1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-ориентировочно 3600 бутылей объемом 18,9 литров;</w:t>
      </w:r>
    </w:p>
    <w:p w14:paraId="53E12EAF" w14:textId="77777777" w:rsidR="00916EB1" w:rsidRPr="00FA2E2A" w:rsidRDefault="00916EB1" w:rsidP="00916EB1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-ориентировочно 60 бутылей объемом от 12 литров до 12,5 литров.</w:t>
      </w:r>
    </w:p>
    <w:p w14:paraId="00C8E07F" w14:textId="77777777" w:rsidR="00916EB1" w:rsidRPr="00FA2E2A" w:rsidRDefault="00916EB1" w:rsidP="00916EB1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35591159" w14:textId="77777777" w:rsidR="00916EB1" w:rsidRPr="00FA2E2A" w:rsidRDefault="00916EB1" w:rsidP="00916EB1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Руководитель КСО </w:t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  <w:t>Н.Р. Шевченко</w:t>
      </w:r>
    </w:p>
    <w:p w14:paraId="6264CFC8" w14:textId="319C0520" w:rsidR="00916EB1" w:rsidRPr="00FA2E2A" w:rsidRDefault="00916EB1" w:rsidP="00916EB1">
      <w:pPr>
        <w:tabs>
          <w:tab w:val="left" w:pos="3270"/>
        </w:tabs>
        <w:rPr>
          <w:sz w:val="22"/>
          <w:szCs w:val="22"/>
        </w:rPr>
      </w:pPr>
    </w:p>
    <w:p w14:paraId="4F647111" w14:textId="77777777" w:rsidR="00C13435" w:rsidRPr="00FA2E2A" w:rsidRDefault="00381C70" w:rsidP="00F868AE">
      <w:pPr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РАЗДЕЛ 3</w:t>
      </w:r>
      <w:r w:rsidR="00C13435" w:rsidRPr="00FA2E2A">
        <w:rPr>
          <w:b/>
          <w:sz w:val="22"/>
          <w:szCs w:val="22"/>
        </w:rPr>
        <w:t xml:space="preserve">. ФОРМА ЗАЯВКИ НА УЧАСТИЕ </w:t>
      </w:r>
      <w:r w:rsidR="00781A34" w:rsidRPr="00FA2E2A">
        <w:rPr>
          <w:b/>
          <w:sz w:val="22"/>
          <w:szCs w:val="22"/>
        </w:rPr>
        <w:t>В ЗАКУПКЕ В ФОРМЕ ЗАПРОСА КОТИРОВОК</w:t>
      </w:r>
    </w:p>
    <w:p w14:paraId="5B5283B9" w14:textId="77777777" w:rsidR="004822FB" w:rsidRPr="00FA2E2A" w:rsidRDefault="004822FB" w:rsidP="00227751">
      <w:pPr>
        <w:spacing w:after="0"/>
        <w:rPr>
          <w:b/>
          <w:sz w:val="22"/>
          <w:szCs w:val="22"/>
        </w:rPr>
      </w:pPr>
    </w:p>
    <w:p w14:paraId="0794354A" w14:textId="77777777" w:rsidR="004131CB" w:rsidRPr="00FA2E2A" w:rsidRDefault="004131CB" w:rsidP="00085717">
      <w:pPr>
        <w:spacing w:after="0"/>
        <w:rPr>
          <w:i/>
          <w:sz w:val="22"/>
          <w:szCs w:val="22"/>
        </w:rPr>
      </w:pPr>
    </w:p>
    <w:p w14:paraId="5BCD0CA2" w14:textId="77777777" w:rsidR="00085717" w:rsidRPr="00FA2E2A" w:rsidRDefault="00085717" w:rsidP="00A217C0">
      <w:pPr>
        <w:spacing w:after="0"/>
        <w:rPr>
          <w:i/>
          <w:sz w:val="22"/>
          <w:szCs w:val="22"/>
        </w:rPr>
      </w:pPr>
      <w:r w:rsidRPr="00FA2E2A">
        <w:rPr>
          <w:i/>
          <w:sz w:val="22"/>
          <w:szCs w:val="22"/>
        </w:rPr>
        <w:t>На бланке организации</w:t>
      </w:r>
    </w:p>
    <w:p w14:paraId="646A77E5" w14:textId="77777777" w:rsidR="00085717" w:rsidRPr="00FA2E2A" w:rsidRDefault="00085717" w:rsidP="00A217C0">
      <w:pPr>
        <w:spacing w:after="0"/>
        <w:rPr>
          <w:i/>
          <w:sz w:val="22"/>
          <w:szCs w:val="22"/>
        </w:rPr>
      </w:pPr>
      <w:r w:rsidRPr="00FA2E2A">
        <w:rPr>
          <w:i/>
          <w:sz w:val="22"/>
          <w:szCs w:val="22"/>
        </w:rPr>
        <w:t xml:space="preserve">Дата, исх. Номер </w:t>
      </w:r>
    </w:p>
    <w:p w14:paraId="63866C3F" w14:textId="77777777" w:rsidR="00C13435" w:rsidRPr="00FA2E2A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FA2E2A">
        <w:rPr>
          <w:sz w:val="22"/>
          <w:szCs w:val="22"/>
        </w:rPr>
        <w:t>в Комиссию по закупкам</w:t>
      </w:r>
    </w:p>
    <w:p w14:paraId="36F3A7D8" w14:textId="77777777" w:rsidR="00C13435" w:rsidRPr="00FA2E2A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FA2E2A">
        <w:rPr>
          <w:sz w:val="22"/>
          <w:szCs w:val="22"/>
        </w:rPr>
        <w:t>АО «Аэропорт Сургут»</w:t>
      </w:r>
    </w:p>
    <w:p w14:paraId="3C7AE615" w14:textId="3A53C01A" w:rsidR="00C13435" w:rsidRPr="00FA2E2A" w:rsidRDefault="007132A8" w:rsidP="00A217C0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</w:r>
      <w:r w:rsidRPr="00FA2E2A">
        <w:rPr>
          <w:sz w:val="22"/>
          <w:szCs w:val="22"/>
        </w:rPr>
        <w:tab/>
        <w:t xml:space="preserve">№ закупки: </w:t>
      </w:r>
      <w:r w:rsidR="00916EB1" w:rsidRPr="00FA2E2A">
        <w:rPr>
          <w:sz w:val="22"/>
          <w:szCs w:val="22"/>
        </w:rPr>
        <w:t>_____</w:t>
      </w:r>
      <w:r w:rsidR="00781A34" w:rsidRPr="00FA2E2A">
        <w:rPr>
          <w:sz w:val="22"/>
          <w:szCs w:val="22"/>
        </w:rPr>
        <w:t>/ 202</w:t>
      </w:r>
      <w:r w:rsidR="00916EB1" w:rsidRPr="00FA2E2A">
        <w:rPr>
          <w:sz w:val="22"/>
          <w:szCs w:val="22"/>
        </w:rPr>
        <w:t>5</w:t>
      </w:r>
      <w:r w:rsidR="00781A34" w:rsidRPr="00FA2E2A">
        <w:rPr>
          <w:sz w:val="22"/>
          <w:szCs w:val="22"/>
        </w:rPr>
        <w:t xml:space="preserve"> ЗК</w:t>
      </w:r>
    </w:p>
    <w:p w14:paraId="51D97A96" w14:textId="77777777" w:rsidR="004822FB" w:rsidRPr="00FA2E2A" w:rsidRDefault="004822FB" w:rsidP="00A217C0">
      <w:pPr>
        <w:spacing w:after="0"/>
        <w:rPr>
          <w:sz w:val="22"/>
          <w:szCs w:val="22"/>
        </w:rPr>
      </w:pPr>
    </w:p>
    <w:p w14:paraId="1F40A6DC" w14:textId="77777777" w:rsidR="004131CB" w:rsidRPr="00FA2E2A" w:rsidRDefault="004131CB" w:rsidP="00A217C0">
      <w:pPr>
        <w:spacing w:after="0"/>
        <w:rPr>
          <w:sz w:val="22"/>
          <w:szCs w:val="22"/>
        </w:rPr>
      </w:pPr>
    </w:p>
    <w:p w14:paraId="0E4DFBA6" w14:textId="77777777" w:rsidR="004822FB" w:rsidRPr="00FA2E2A" w:rsidRDefault="00C13435" w:rsidP="00A217C0">
      <w:pPr>
        <w:spacing w:after="0"/>
        <w:rPr>
          <w:sz w:val="22"/>
          <w:szCs w:val="22"/>
        </w:rPr>
      </w:pPr>
      <w:r w:rsidRPr="00FA2E2A">
        <w:rPr>
          <w:b/>
          <w:sz w:val="22"/>
          <w:szCs w:val="22"/>
        </w:rPr>
        <w:t>Предмет закупки:</w:t>
      </w:r>
      <w:r w:rsidRPr="00FA2E2A">
        <w:rPr>
          <w:sz w:val="22"/>
          <w:szCs w:val="22"/>
        </w:rPr>
        <w:t xml:space="preserve"> ___________________________</w:t>
      </w:r>
      <w:r w:rsidR="004822FB" w:rsidRPr="00FA2E2A">
        <w:rPr>
          <w:sz w:val="22"/>
          <w:szCs w:val="22"/>
        </w:rPr>
        <w:t>___</w:t>
      </w:r>
      <w:r w:rsidR="00227751" w:rsidRPr="00FA2E2A">
        <w:rPr>
          <w:sz w:val="22"/>
          <w:szCs w:val="22"/>
        </w:rPr>
        <w:t>__</w:t>
      </w:r>
      <w:r w:rsidR="004822FB" w:rsidRPr="00FA2E2A">
        <w:rPr>
          <w:sz w:val="22"/>
          <w:szCs w:val="22"/>
        </w:rPr>
        <w:t>__</w:t>
      </w:r>
      <w:r w:rsidRPr="00FA2E2A">
        <w:rPr>
          <w:sz w:val="22"/>
          <w:szCs w:val="22"/>
        </w:rPr>
        <w:t>_________</w:t>
      </w:r>
      <w:r w:rsidR="004131CB" w:rsidRPr="00FA2E2A">
        <w:rPr>
          <w:sz w:val="22"/>
          <w:szCs w:val="22"/>
        </w:rPr>
        <w:t>_</w:t>
      </w:r>
      <w:r w:rsidRPr="00FA2E2A">
        <w:rPr>
          <w:sz w:val="22"/>
          <w:szCs w:val="22"/>
        </w:rPr>
        <w:t>_______________</w:t>
      </w:r>
      <w:r w:rsidR="004822FB" w:rsidRPr="00FA2E2A">
        <w:rPr>
          <w:sz w:val="22"/>
          <w:szCs w:val="22"/>
        </w:rPr>
        <w:t>____________</w:t>
      </w:r>
    </w:p>
    <w:p w14:paraId="60BBCBD8" w14:textId="77777777" w:rsidR="004131CB" w:rsidRPr="00FA2E2A" w:rsidRDefault="004131CB" w:rsidP="00A217C0">
      <w:pPr>
        <w:spacing w:after="0"/>
        <w:rPr>
          <w:sz w:val="22"/>
          <w:szCs w:val="22"/>
        </w:rPr>
      </w:pPr>
    </w:p>
    <w:p w14:paraId="1F8814AF" w14:textId="77777777" w:rsidR="00085717" w:rsidRPr="00FA2E2A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FA2E2A" w14:paraId="6B226077" w14:textId="77777777" w:rsidTr="004131CB">
        <w:trPr>
          <w:trHeight w:val="612"/>
        </w:trPr>
        <w:tc>
          <w:tcPr>
            <w:tcW w:w="3573" w:type="dxa"/>
            <w:vAlign w:val="center"/>
          </w:tcPr>
          <w:p w14:paraId="428E30AD" w14:textId="77777777" w:rsidR="00085717" w:rsidRPr="00FA2E2A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FA2E2A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63EE320A" w14:textId="77777777" w:rsidR="00B74AB6" w:rsidRPr="00FA2E2A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FA2E2A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vAlign w:val="center"/>
          </w:tcPr>
          <w:p w14:paraId="440297A1" w14:textId="77777777" w:rsidR="0069723B" w:rsidRPr="00FA2E2A" w:rsidRDefault="00085717" w:rsidP="0069723B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 </w:t>
            </w:r>
          </w:p>
          <w:p w14:paraId="327FC7D7" w14:textId="77777777" w:rsidR="004131CB" w:rsidRPr="00FA2E2A" w:rsidRDefault="004131CB" w:rsidP="00A217C0">
            <w:pPr>
              <w:spacing w:after="0"/>
              <w:rPr>
                <w:szCs w:val="22"/>
              </w:rPr>
            </w:pPr>
          </w:p>
        </w:tc>
      </w:tr>
      <w:tr w:rsidR="0069723B" w:rsidRPr="00FA2E2A" w14:paraId="54F1B5BA" w14:textId="77777777" w:rsidTr="004131CB">
        <w:trPr>
          <w:trHeight w:val="612"/>
        </w:trPr>
        <w:tc>
          <w:tcPr>
            <w:tcW w:w="3573" w:type="dxa"/>
            <w:vAlign w:val="center"/>
          </w:tcPr>
          <w:p w14:paraId="20DB9B83" w14:textId="77777777" w:rsidR="0069723B" w:rsidRPr="00FA2E2A" w:rsidRDefault="0069723B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FA2E2A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vAlign w:val="center"/>
          </w:tcPr>
          <w:p w14:paraId="23E9A1D2" w14:textId="77777777" w:rsidR="0069723B" w:rsidRPr="00FA2E2A" w:rsidRDefault="0069723B" w:rsidP="0069723B">
            <w:pPr>
              <w:spacing w:after="0"/>
              <w:rPr>
                <w:szCs w:val="22"/>
              </w:rPr>
            </w:pPr>
          </w:p>
        </w:tc>
      </w:tr>
    </w:tbl>
    <w:p w14:paraId="57D58280" w14:textId="77777777" w:rsidR="00085717" w:rsidRPr="00FA2E2A" w:rsidRDefault="00085717" w:rsidP="00A217C0">
      <w:pPr>
        <w:spacing w:after="0"/>
        <w:rPr>
          <w:b/>
          <w:sz w:val="22"/>
          <w:szCs w:val="22"/>
        </w:rPr>
      </w:pPr>
    </w:p>
    <w:p w14:paraId="34FC51DA" w14:textId="77777777" w:rsidR="00C13435" w:rsidRPr="00FA2E2A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FA2E2A" w14:paraId="5B659E1B" w14:textId="77777777" w:rsidTr="004131CB">
        <w:tc>
          <w:tcPr>
            <w:tcW w:w="400" w:type="dxa"/>
            <w:vAlign w:val="center"/>
          </w:tcPr>
          <w:p w14:paraId="4EDCDA82" w14:textId="77777777" w:rsidR="00DA52BA" w:rsidRPr="00FA2E2A" w:rsidRDefault="00DA52BA" w:rsidP="00A217C0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</w:tcPr>
          <w:p w14:paraId="09B77D8E" w14:textId="77777777" w:rsidR="00DA52BA" w:rsidRPr="00FA2E2A" w:rsidRDefault="00DA52BA" w:rsidP="00A217C0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</w:tcPr>
          <w:p w14:paraId="5F585945" w14:textId="77777777" w:rsidR="00DA52BA" w:rsidRPr="00FA2E2A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FA2E2A" w14:paraId="6506B54A" w14:textId="77777777" w:rsidTr="004131CB">
        <w:trPr>
          <w:trHeight w:val="219"/>
        </w:trPr>
        <w:tc>
          <w:tcPr>
            <w:tcW w:w="400" w:type="dxa"/>
            <w:vAlign w:val="center"/>
          </w:tcPr>
          <w:p w14:paraId="646F5D2E" w14:textId="77777777" w:rsidR="00DA52BA" w:rsidRPr="00FA2E2A" w:rsidRDefault="00DA52BA" w:rsidP="00A217C0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vAlign w:val="center"/>
          </w:tcPr>
          <w:p w14:paraId="1F5692B7" w14:textId="77777777" w:rsidR="00DA52BA" w:rsidRPr="00FA2E2A" w:rsidRDefault="00DA52BA" w:rsidP="00A217C0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</w:tcPr>
          <w:p w14:paraId="57474AA0" w14:textId="77777777" w:rsidR="00DA52BA" w:rsidRPr="00FA2E2A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FA2E2A" w14:paraId="74BDAC07" w14:textId="77777777" w:rsidTr="004131CB">
        <w:trPr>
          <w:trHeight w:val="230"/>
        </w:trPr>
        <w:tc>
          <w:tcPr>
            <w:tcW w:w="400" w:type="dxa"/>
            <w:vAlign w:val="center"/>
          </w:tcPr>
          <w:p w14:paraId="4D65B791" w14:textId="77777777" w:rsidR="00DA52BA" w:rsidRPr="00FA2E2A" w:rsidRDefault="00DA52BA" w:rsidP="00A217C0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</w:tcPr>
          <w:p w14:paraId="52400DCA" w14:textId="77777777" w:rsidR="00DA52BA" w:rsidRPr="00FA2E2A" w:rsidRDefault="00DA52BA" w:rsidP="00A217C0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</w:tcPr>
          <w:p w14:paraId="7E5DEF99" w14:textId="77777777" w:rsidR="00DA52BA" w:rsidRPr="00FA2E2A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FA2E2A" w14:paraId="664592E1" w14:textId="77777777" w:rsidTr="004131CB">
        <w:tc>
          <w:tcPr>
            <w:tcW w:w="400" w:type="dxa"/>
            <w:vAlign w:val="center"/>
          </w:tcPr>
          <w:p w14:paraId="2B7D74AB" w14:textId="77777777" w:rsidR="00DA52BA" w:rsidRPr="00FA2E2A" w:rsidRDefault="00DA52BA" w:rsidP="00A217C0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</w:tcPr>
          <w:p w14:paraId="06F17BCC" w14:textId="77777777" w:rsidR="00DA52BA" w:rsidRPr="00FA2E2A" w:rsidRDefault="00DA52BA" w:rsidP="00A217C0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</w:tcPr>
          <w:p w14:paraId="7926F302" w14:textId="77777777" w:rsidR="00DA52BA" w:rsidRPr="00FA2E2A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FA2E2A" w14:paraId="08E75F1E" w14:textId="77777777" w:rsidTr="004131CB">
        <w:tc>
          <w:tcPr>
            <w:tcW w:w="400" w:type="dxa"/>
            <w:vAlign w:val="center"/>
          </w:tcPr>
          <w:p w14:paraId="1620A505" w14:textId="77777777" w:rsidR="00DA52BA" w:rsidRPr="00FA2E2A" w:rsidRDefault="00DA52BA" w:rsidP="00A217C0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</w:tcPr>
          <w:p w14:paraId="7D677E24" w14:textId="77777777" w:rsidR="00DA52BA" w:rsidRPr="00FA2E2A" w:rsidRDefault="00DA52BA" w:rsidP="00A217C0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</w:tcPr>
          <w:p w14:paraId="065F164E" w14:textId="77777777" w:rsidR="00DA52BA" w:rsidRPr="00FA2E2A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FA2E2A" w14:paraId="30F7903A" w14:textId="77777777" w:rsidTr="004131CB">
        <w:tc>
          <w:tcPr>
            <w:tcW w:w="400" w:type="dxa"/>
            <w:vAlign w:val="center"/>
          </w:tcPr>
          <w:p w14:paraId="2F38BEE4" w14:textId="77777777" w:rsidR="00DA52BA" w:rsidRPr="00FA2E2A" w:rsidRDefault="00DA52BA" w:rsidP="00A217C0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</w:tcPr>
          <w:p w14:paraId="2F000520" w14:textId="77777777" w:rsidR="00DA52BA" w:rsidRPr="00FA2E2A" w:rsidRDefault="00DA52BA" w:rsidP="00A217C0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Контактный телефон, </w:t>
            </w:r>
            <w:r w:rsidRPr="00FA2E2A">
              <w:rPr>
                <w:sz w:val="22"/>
                <w:szCs w:val="22"/>
                <w:lang w:val="en-US"/>
              </w:rPr>
              <w:t>e-mail</w:t>
            </w:r>
            <w:r w:rsidRPr="00FA2E2A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</w:tcPr>
          <w:p w14:paraId="2ED15D5D" w14:textId="77777777" w:rsidR="00DA52BA" w:rsidRPr="00FA2E2A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FA2E2A" w14:paraId="06567785" w14:textId="77777777" w:rsidTr="004131CB">
        <w:tc>
          <w:tcPr>
            <w:tcW w:w="400" w:type="dxa"/>
            <w:vAlign w:val="center"/>
          </w:tcPr>
          <w:p w14:paraId="2464D9F0" w14:textId="77777777" w:rsidR="00DA52BA" w:rsidRPr="00FA2E2A" w:rsidRDefault="00DA52BA" w:rsidP="00A217C0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</w:tcPr>
          <w:p w14:paraId="4C098FFF" w14:textId="77777777" w:rsidR="00DA52BA" w:rsidRPr="00FA2E2A" w:rsidRDefault="00DA52BA" w:rsidP="00A217C0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</w:tcPr>
          <w:p w14:paraId="25E6123D" w14:textId="77777777" w:rsidR="00DA52BA" w:rsidRPr="00FA2E2A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</w:tbl>
    <w:p w14:paraId="3E33D620" w14:textId="77777777" w:rsidR="00C13435" w:rsidRPr="00FA2E2A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65AA54ED" w14:textId="77777777" w:rsidR="00DA52BA" w:rsidRPr="00FA2E2A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FA2E2A">
        <w:rPr>
          <w:sz w:val="22"/>
          <w:szCs w:val="22"/>
        </w:rPr>
        <w:t>Участник закупки ________________</w:t>
      </w:r>
      <w:r w:rsidR="006A4627" w:rsidRPr="00FA2E2A">
        <w:rPr>
          <w:sz w:val="22"/>
          <w:szCs w:val="22"/>
        </w:rPr>
        <w:t>____</w:t>
      </w:r>
      <w:r w:rsidRPr="00FA2E2A">
        <w:rPr>
          <w:sz w:val="22"/>
          <w:szCs w:val="22"/>
        </w:rPr>
        <w:t>____ субъектом малого и среднего предпринимательства на</w:t>
      </w:r>
    </w:p>
    <w:p w14:paraId="5288F6FE" w14:textId="77777777" w:rsidR="00DA52BA" w:rsidRPr="00FA2E2A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FA2E2A">
        <w:rPr>
          <w:sz w:val="22"/>
          <w:szCs w:val="22"/>
        </w:rPr>
        <w:t xml:space="preserve">                  </w:t>
      </w:r>
      <w:r w:rsidR="006A4627" w:rsidRPr="00FA2E2A">
        <w:rPr>
          <w:sz w:val="22"/>
          <w:szCs w:val="22"/>
        </w:rPr>
        <w:t xml:space="preserve"> </w:t>
      </w:r>
      <w:r w:rsidRPr="00FA2E2A">
        <w:rPr>
          <w:sz w:val="22"/>
          <w:szCs w:val="22"/>
        </w:rPr>
        <w:t xml:space="preserve">   </w:t>
      </w:r>
      <w:r w:rsidR="006A4627" w:rsidRPr="00FA2E2A">
        <w:rPr>
          <w:sz w:val="22"/>
          <w:szCs w:val="22"/>
        </w:rPr>
        <w:t>(</w:t>
      </w:r>
      <w:r w:rsidR="00DA52BA" w:rsidRPr="00FA2E2A">
        <w:rPr>
          <w:sz w:val="22"/>
          <w:szCs w:val="22"/>
        </w:rPr>
        <w:t>является/не является (нужное указать)</w:t>
      </w:r>
    </w:p>
    <w:p w14:paraId="6B784184" w14:textId="77777777" w:rsidR="00DA52BA" w:rsidRPr="00FA2E2A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7F765D96" w14:textId="77777777" w:rsidR="00DA52BA" w:rsidRPr="00FA2E2A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7AF12E69" w14:textId="77777777" w:rsidR="00DA52BA" w:rsidRPr="00FA2E2A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118E7A24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FA2E2A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FA2E2A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FA2E2A">
        <w:rPr>
          <w:rFonts w:eastAsia="Calibri"/>
          <w:sz w:val="22"/>
          <w:szCs w:val="22"/>
          <w:lang w:eastAsia="en-US"/>
        </w:rPr>
        <w:t>извещении</w:t>
      </w:r>
      <w:r w:rsidRPr="00FA2E2A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FA2E2A">
        <w:rPr>
          <w:rFonts w:eastAsia="Calibri"/>
          <w:sz w:val="22"/>
          <w:szCs w:val="22"/>
          <w:lang w:eastAsia="en-US"/>
        </w:rPr>
        <w:t xml:space="preserve">извещением </w:t>
      </w:r>
      <w:r w:rsidRPr="00FA2E2A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21F084A2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(-лся):</w:t>
      </w:r>
    </w:p>
    <w:p w14:paraId="231CEE41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27ECFE52" w14:textId="77777777" w:rsidR="00DA52BA" w:rsidRPr="00FA2E2A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FA2E2A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49E546F0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7BDF3309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3CB5D5E8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26DC0604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- </w:t>
      </w:r>
      <w:r w:rsidRPr="00FA2E2A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FA2E2A">
        <w:rPr>
          <w:rFonts w:eastAsia="Calibri"/>
          <w:sz w:val="22"/>
          <w:szCs w:val="22"/>
          <w:lang w:eastAsia="en-US"/>
        </w:rPr>
        <w:t>;</w:t>
      </w:r>
    </w:p>
    <w:p w14:paraId="61DF8E09" w14:textId="77777777" w:rsidR="00DA52BA" w:rsidRPr="00FA2E2A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858CD27" w14:textId="77777777" w:rsidR="00DA52BA" w:rsidRPr="00FA2E2A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61C341DC" w14:textId="77777777" w:rsidR="00DA52BA" w:rsidRPr="00FA2E2A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</w:t>
      </w:r>
      <w:r w:rsidRPr="00FA2E2A">
        <w:rPr>
          <w:sz w:val="22"/>
          <w:szCs w:val="22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1AC275F5" w14:textId="77777777" w:rsidR="00DA52BA" w:rsidRPr="00FA2E2A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FA2E2A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133F419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3128307C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6DD8D0DF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31D1F452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FA2E2A">
        <w:rPr>
          <w:rFonts w:eastAsia="Calibri"/>
          <w:sz w:val="22"/>
          <w:szCs w:val="22"/>
          <w:lang w:eastAsia="en-US"/>
        </w:rPr>
        <w:t>извещению</w:t>
      </w:r>
      <w:r w:rsidRPr="00FA2E2A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FA2E2A">
        <w:rPr>
          <w:rFonts w:eastAsia="Calibri"/>
          <w:sz w:val="22"/>
          <w:szCs w:val="22"/>
          <w:lang w:eastAsia="en-US"/>
        </w:rPr>
        <w:t>извещении</w:t>
      </w:r>
      <w:r w:rsidRPr="00FA2E2A">
        <w:rPr>
          <w:rFonts w:eastAsia="Calibri"/>
          <w:sz w:val="22"/>
          <w:szCs w:val="22"/>
          <w:lang w:eastAsia="en-US"/>
        </w:rPr>
        <w:t>.</w:t>
      </w:r>
    </w:p>
    <w:p w14:paraId="5E96CAA0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FA2E2A">
        <w:rPr>
          <w:rFonts w:eastAsia="Calibri"/>
          <w:sz w:val="22"/>
          <w:szCs w:val="22"/>
          <w:lang w:eastAsia="en-US"/>
        </w:rPr>
        <w:t>извещению</w:t>
      </w:r>
      <w:r w:rsidRPr="00FA2E2A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FA2E2A">
        <w:rPr>
          <w:rFonts w:eastAsia="Calibri"/>
          <w:sz w:val="22"/>
          <w:szCs w:val="22"/>
          <w:lang w:eastAsia="en-US"/>
        </w:rPr>
        <w:t>извещении</w:t>
      </w:r>
      <w:r w:rsidRPr="00FA2E2A">
        <w:rPr>
          <w:rFonts w:eastAsia="Calibri"/>
          <w:sz w:val="22"/>
          <w:szCs w:val="22"/>
          <w:lang w:eastAsia="en-US"/>
        </w:rPr>
        <w:t>.</w:t>
      </w:r>
    </w:p>
    <w:p w14:paraId="59E837FC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Мы (я) обязуемся (-юсь), в случае если по результатам рассмотрения заявок наша (моя) заявка будет признана единственной соответствующей требованиям </w:t>
      </w:r>
      <w:r w:rsidR="00B92493" w:rsidRPr="00FA2E2A">
        <w:rPr>
          <w:rFonts w:eastAsia="Calibri"/>
          <w:sz w:val="22"/>
          <w:szCs w:val="22"/>
          <w:lang w:eastAsia="en-US"/>
        </w:rPr>
        <w:t>извещения</w:t>
      </w:r>
      <w:r w:rsidRPr="00FA2E2A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FA2E2A">
        <w:rPr>
          <w:rFonts w:eastAsia="Calibri"/>
          <w:sz w:val="22"/>
          <w:szCs w:val="22"/>
          <w:lang w:eastAsia="en-US"/>
        </w:rPr>
        <w:t>извещению</w:t>
      </w:r>
      <w:r w:rsidRPr="00FA2E2A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FA2E2A">
        <w:rPr>
          <w:rFonts w:eastAsia="Calibri"/>
          <w:sz w:val="22"/>
          <w:szCs w:val="22"/>
          <w:lang w:eastAsia="en-US"/>
        </w:rPr>
        <w:t>извещении</w:t>
      </w:r>
      <w:r w:rsidRPr="00FA2E2A">
        <w:rPr>
          <w:rFonts w:eastAsia="Calibri"/>
          <w:sz w:val="22"/>
          <w:szCs w:val="22"/>
          <w:lang w:eastAsia="en-US"/>
        </w:rPr>
        <w:t>.</w:t>
      </w:r>
    </w:p>
    <w:p w14:paraId="3CB8B2E9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Мы (я) обязуемся (-юсь), в случае заключения с нами договора предоставить обеспечение договора в размере, указанном в </w:t>
      </w:r>
      <w:r w:rsidR="00B92493" w:rsidRPr="00FA2E2A">
        <w:rPr>
          <w:rFonts w:eastAsia="Calibri"/>
          <w:sz w:val="22"/>
          <w:szCs w:val="22"/>
          <w:lang w:eastAsia="en-US"/>
        </w:rPr>
        <w:t>извещении</w:t>
      </w:r>
      <w:r w:rsidRPr="00FA2E2A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14B471DC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6980B6E6" w14:textId="77777777" w:rsidR="00DA52BA" w:rsidRPr="00FA2E2A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FA2E2A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09F57551" w14:textId="77777777" w:rsidR="00DA52BA" w:rsidRPr="00FA2E2A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     </w:t>
      </w:r>
      <w:r w:rsidRPr="00FA2E2A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0" w:history="1">
        <w:r w:rsidRPr="00FA2E2A">
          <w:rPr>
            <w:rStyle w:val="afff6"/>
            <w:sz w:val="22"/>
            <w:szCs w:val="22"/>
            <w:lang w:val="en-US"/>
          </w:rPr>
          <w:t>www</w:t>
        </w:r>
        <w:r w:rsidRPr="00FA2E2A">
          <w:rPr>
            <w:rStyle w:val="afff6"/>
            <w:sz w:val="22"/>
            <w:szCs w:val="22"/>
          </w:rPr>
          <w:t>.</w:t>
        </w:r>
        <w:r w:rsidRPr="00FA2E2A">
          <w:rPr>
            <w:rStyle w:val="afff6"/>
            <w:sz w:val="22"/>
            <w:szCs w:val="22"/>
            <w:lang w:val="en-US"/>
          </w:rPr>
          <w:t>zakupki</w:t>
        </w:r>
        <w:r w:rsidRPr="00FA2E2A">
          <w:rPr>
            <w:rStyle w:val="afff6"/>
            <w:sz w:val="22"/>
            <w:szCs w:val="22"/>
          </w:rPr>
          <w:t>.</w:t>
        </w:r>
        <w:r w:rsidRPr="00FA2E2A">
          <w:rPr>
            <w:rStyle w:val="afff6"/>
            <w:sz w:val="22"/>
            <w:szCs w:val="22"/>
            <w:lang w:val="en-US"/>
          </w:rPr>
          <w:t>gov</w:t>
        </w:r>
        <w:r w:rsidRPr="00FA2E2A">
          <w:rPr>
            <w:rStyle w:val="afff6"/>
            <w:sz w:val="22"/>
            <w:szCs w:val="22"/>
          </w:rPr>
          <w:t>.</w:t>
        </w:r>
        <w:r w:rsidRPr="00FA2E2A">
          <w:rPr>
            <w:rStyle w:val="afff6"/>
            <w:sz w:val="22"/>
            <w:szCs w:val="22"/>
            <w:lang w:val="en-US"/>
          </w:rPr>
          <w:t>ru</w:t>
        </w:r>
      </w:hyperlink>
      <w:r w:rsidRPr="00FA2E2A">
        <w:rPr>
          <w:sz w:val="22"/>
          <w:szCs w:val="22"/>
        </w:rPr>
        <w:t>.</w:t>
      </w:r>
    </w:p>
    <w:p w14:paraId="28A25D26" w14:textId="77777777" w:rsidR="00DA52BA" w:rsidRPr="00FA2E2A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FA2E2A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497"/>
        <w:gridCol w:w="3323"/>
      </w:tblGrid>
      <w:tr w:rsidR="00DA52BA" w:rsidRPr="00FA2E2A" w14:paraId="0699C6FE" w14:textId="77777777" w:rsidTr="001321D5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4189" w14:textId="77777777" w:rsidR="00DA52BA" w:rsidRPr="00FA2E2A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FA2E2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1097" w14:textId="77777777" w:rsidR="00DA52BA" w:rsidRPr="00FA2E2A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FA2E2A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5962" w14:textId="77777777" w:rsidR="00DA52BA" w:rsidRPr="00FA2E2A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FA2E2A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FA2E2A" w14:paraId="706B0D87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AF33" w14:textId="77777777" w:rsidR="00DA52BA" w:rsidRPr="00FA2E2A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FA2E2A">
              <w:rPr>
                <w:sz w:val="22"/>
                <w:szCs w:val="22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28D1" w14:textId="77777777" w:rsidR="00DA52BA" w:rsidRPr="00FA2E2A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CC57" w14:textId="77777777" w:rsidR="00DA52BA" w:rsidRPr="00FA2E2A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FA2E2A" w14:paraId="0660B5ED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F1C6" w14:textId="77777777" w:rsidR="00DA52BA" w:rsidRPr="00FA2E2A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FA2E2A">
              <w:rPr>
                <w:sz w:val="22"/>
                <w:szCs w:val="22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0AF9" w14:textId="77777777" w:rsidR="00DA52BA" w:rsidRPr="00FA2E2A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EEB0" w14:textId="77777777" w:rsidR="00DA52BA" w:rsidRPr="00FA2E2A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FA2E2A" w14:paraId="632E2D9F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EC6F" w14:textId="77777777" w:rsidR="00DA52BA" w:rsidRPr="00FA2E2A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FA2E2A">
              <w:rPr>
                <w:sz w:val="22"/>
                <w:szCs w:val="22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4607" w14:textId="77777777" w:rsidR="00DA52BA" w:rsidRPr="00FA2E2A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3D01" w14:textId="77777777" w:rsidR="00DA52BA" w:rsidRPr="00FA2E2A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7D9919EE" w14:textId="77777777" w:rsidR="00DA52BA" w:rsidRPr="00FA2E2A" w:rsidRDefault="00085717" w:rsidP="00A217C0">
      <w:pPr>
        <w:spacing w:after="0"/>
        <w:rPr>
          <w:sz w:val="22"/>
          <w:szCs w:val="22"/>
        </w:rPr>
      </w:pPr>
      <w:r w:rsidRPr="00FA2E2A">
        <w:rPr>
          <w:sz w:val="22"/>
          <w:szCs w:val="22"/>
        </w:rPr>
        <w:t>_</w:t>
      </w:r>
      <w:r w:rsidR="00DA52BA" w:rsidRPr="00FA2E2A">
        <w:rPr>
          <w:sz w:val="22"/>
          <w:szCs w:val="22"/>
        </w:rPr>
        <w:t xml:space="preserve">____________________ </w:t>
      </w:r>
      <w:r w:rsidR="00DA52BA" w:rsidRPr="00FA2E2A">
        <w:rPr>
          <w:sz w:val="22"/>
          <w:szCs w:val="22"/>
        </w:rPr>
        <w:tab/>
        <w:t xml:space="preserve">______________________   </w:t>
      </w:r>
      <w:r w:rsidR="00DA52BA" w:rsidRPr="00FA2E2A">
        <w:rPr>
          <w:sz w:val="22"/>
          <w:szCs w:val="22"/>
        </w:rPr>
        <w:tab/>
        <w:t>/___________________/</w:t>
      </w:r>
    </w:p>
    <w:p w14:paraId="7584B240" w14:textId="77777777" w:rsidR="00DA52BA" w:rsidRPr="00FA2E2A" w:rsidRDefault="00DA52BA" w:rsidP="00A217C0">
      <w:pPr>
        <w:spacing w:after="0"/>
        <w:ind w:firstLine="709"/>
        <w:rPr>
          <w:sz w:val="22"/>
          <w:szCs w:val="22"/>
        </w:rPr>
      </w:pPr>
      <w:r w:rsidRPr="00FA2E2A">
        <w:rPr>
          <w:sz w:val="22"/>
          <w:szCs w:val="22"/>
        </w:rPr>
        <w:t xml:space="preserve"> (должность)</w:t>
      </w:r>
      <w:r w:rsidR="00193DBC" w:rsidRPr="00FA2E2A">
        <w:rPr>
          <w:sz w:val="22"/>
          <w:szCs w:val="22"/>
        </w:rPr>
        <w:tab/>
      </w:r>
      <w:r w:rsidR="00193DBC" w:rsidRPr="00FA2E2A">
        <w:rPr>
          <w:sz w:val="22"/>
          <w:szCs w:val="22"/>
        </w:rPr>
        <w:tab/>
      </w:r>
      <w:r w:rsidR="00193DBC" w:rsidRPr="00FA2E2A">
        <w:rPr>
          <w:sz w:val="22"/>
          <w:szCs w:val="22"/>
        </w:rPr>
        <w:tab/>
        <w:t xml:space="preserve"> (подпись)</w:t>
      </w:r>
      <w:r w:rsidR="00193DBC" w:rsidRPr="00FA2E2A">
        <w:rPr>
          <w:sz w:val="22"/>
          <w:szCs w:val="22"/>
        </w:rPr>
        <w:tab/>
        <w:t xml:space="preserve">                          </w:t>
      </w:r>
      <w:r w:rsidRPr="00FA2E2A">
        <w:rPr>
          <w:sz w:val="22"/>
          <w:szCs w:val="22"/>
        </w:rPr>
        <w:t xml:space="preserve">   (ФИО)</w:t>
      </w:r>
    </w:p>
    <w:p w14:paraId="7EB72593" w14:textId="77777777" w:rsidR="00DA52BA" w:rsidRPr="00FA2E2A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FA2E2A">
        <w:rPr>
          <w:sz w:val="22"/>
          <w:szCs w:val="22"/>
        </w:rPr>
        <w:t>М.П.</w:t>
      </w:r>
      <w:r w:rsidRPr="00FA2E2A">
        <w:rPr>
          <w:sz w:val="22"/>
          <w:szCs w:val="22"/>
        </w:rPr>
        <w:br w:type="page"/>
      </w:r>
      <w:r w:rsidRPr="00FA2E2A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14:paraId="532980FF" w14:textId="77777777" w:rsidR="00F51CF2" w:rsidRPr="00FA2E2A" w:rsidRDefault="00F51CF2" w:rsidP="00F868AE">
      <w:pPr>
        <w:spacing w:after="0"/>
        <w:rPr>
          <w:i/>
          <w:sz w:val="22"/>
          <w:szCs w:val="22"/>
        </w:rPr>
      </w:pPr>
    </w:p>
    <w:p w14:paraId="7A469591" w14:textId="77777777" w:rsidR="00F51CF2" w:rsidRPr="00FA2E2A" w:rsidRDefault="00F51CF2" w:rsidP="00F868AE">
      <w:pPr>
        <w:spacing w:after="0"/>
        <w:rPr>
          <w:i/>
          <w:sz w:val="22"/>
          <w:szCs w:val="22"/>
        </w:rPr>
      </w:pPr>
    </w:p>
    <w:p w14:paraId="00E4E134" w14:textId="77777777" w:rsidR="00DA52BA" w:rsidRPr="00FA2E2A" w:rsidRDefault="00DA52BA" w:rsidP="00F868AE">
      <w:pPr>
        <w:spacing w:after="0"/>
        <w:rPr>
          <w:i/>
          <w:sz w:val="22"/>
          <w:szCs w:val="22"/>
        </w:rPr>
      </w:pPr>
      <w:r w:rsidRPr="00FA2E2A">
        <w:rPr>
          <w:i/>
          <w:sz w:val="22"/>
          <w:szCs w:val="22"/>
        </w:rPr>
        <w:t>На бланке организации</w:t>
      </w:r>
    </w:p>
    <w:p w14:paraId="67A02F60" w14:textId="77777777" w:rsidR="00DA52BA" w:rsidRPr="00FA2E2A" w:rsidRDefault="00DA52BA" w:rsidP="00F868AE">
      <w:pPr>
        <w:spacing w:after="0"/>
        <w:rPr>
          <w:i/>
          <w:sz w:val="22"/>
          <w:szCs w:val="22"/>
        </w:rPr>
      </w:pPr>
      <w:r w:rsidRPr="00FA2E2A">
        <w:rPr>
          <w:i/>
          <w:sz w:val="22"/>
          <w:szCs w:val="22"/>
        </w:rPr>
        <w:t xml:space="preserve">Дата, исх. Номер </w:t>
      </w:r>
    </w:p>
    <w:p w14:paraId="33976CA3" w14:textId="77777777" w:rsidR="00DA52BA" w:rsidRPr="00FA2E2A" w:rsidRDefault="00DA52BA" w:rsidP="001321D5">
      <w:pPr>
        <w:spacing w:after="0"/>
        <w:ind w:left="7230" w:firstLine="283"/>
        <w:rPr>
          <w:sz w:val="22"/>
          <w:szCs w:val="22"/>
        </w:rPr>
      </w:pPr>
      <w:r w:rsidRPr="00FA2E2A">
        <w:rPr>
          <w:sz w:val="22"/>
          <w:szCs w:val="22"/>
        </w:rPr>
        <w:t>в Комиссию по закупкам</w:t>
      </w:r>
    </w:p>
    <w:p w14:paraId="532F8035" w14:textId="77777777" w:rsidR="00DA52BA" w:rsidRPr="00FA2E2A" w:rsidRDefault="00DA52BA" w:rsidP="001321D5">
      <w:pPr>
        <w:spacing w:after="0"/>
        <w:ind w:left="7230" w:firstLine="283"/>
        <w:rPr>
          <w:sz w:val="22"/>
          <w:szCs w:val="22"/>
        </w:rPr>
      </w:pPr>
      <w:r w:rsidRPr="00FA2E2A">
        <w:rPr>
          <w:sz w:val="22"/>
          <w:szCs w:val="22"/>
        </w:rPr>
        <w:t>АО «Аэропорт Сургут»</w:t>
      </w:r>
    </w:p>
    <w:p w14:paraId="605646AC" w14:textId="68BF27CA" w:rsidR="00C13435" w:rsidRPr="00FA2E2A" w:rsidRDefault="007132A8" w:rsidP="001321D5">
      <w:pPr>
        <w:spacing w:after="0"/>
        <w:ind w:left="7230" w:firstLine="283"/>
        <w:rPr>
          <w:sz w:val="22"/>
          <w:szCs w:val="22"/>
        </w:rPr>
      </w:pPr>
      <w:r w:rsidRPr="00FA2E2A">
        <w:rPr>
          <w:sz w:val="22"/>
          <w:szCs w:val="22"/>
        </w:rPr>
        <w:t xml:space="preserve">№ закупки: </w:t>
      </w:r>
      <w:r w:rsidR="00916EB1" w:rsidRPr="00FA2E2A">
        <w:rPr>
          <w:sz w:val="22"/>
          <w:szCs w:val="22"/>
        </w:rPr>
        <w:t>____</w:t>
      </w:r>
      <w:r w:rsidR="00DA52BA" w:rsidRPr="00FA2E2A">
        <w:rPr>
          <w:sz w:val="22"/>
          <w:szCs w:val="22"/>
        </w:rPr>
        <w:t>/202</w:t>
      </w:r>
      <w:r w:rsidR="00916EB1" w:rsidRPr="00FA2E2A">
        <w:rPr>
          <w:sz w:val="22"/>
          <w:szCs w:val="22"/>
        </w:rPr>
        <w:t>5</w:t>
      </w:r>
      <w:r w:rsidR="00227751" w:rsidRPr="00FA2E2A">
        <w:rPr>
          <w:sz w:val="22"/>
          <w:szCs w:val="22"/>
        </w:rPr>
        <w:t xml:space="preserve"> ЗК</w:t>
      </w:r>
    </w:p>
    <w:p w14:paraId="68E21105" w14:textId="77777777" w:rsidR="005C3AA5" w:rsidRPr="00FA2E2A" w:rsidRDefault="005C3AA5" w:rsidP="00F868AE">
      <w:pPr>
        <w:spacing w:after="0"/>
        <w:rPr>
          <w:rFonts w:eastAsia="Calibri"/>
          <w:sz w:val="22"/>
          <w:szCs w:val="22"/>
          <w:lang w:eastAsia="en-US"/>
        </w:rPr>
      </w:pPr>
    </w:p>
    <w:p w14:paraId="43B3D32B" w14:textId="77777777" w:rsidR="0069723B" w:rsidRPr="00FA2E2A" w:rsidRDefault="0069723B" w:rsidP="0069723B">
      <w:pPr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FA2E2A" w14:paraId="7993E3E9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4B8F71B" w14:textId="77777777" w:rsidR="0069723B" w:rsidRPr="00FA2E2A" w:rsidRDefault="0069723B" w:rsidP="00FA64BE">
            <w:pPr>
              <w:keepNext/>
              <w:spacing w:after="0"/>
              <w:ind w:right="-108"/>
              <w:jc w:val="center"/>
              <w:rPr>
                <w:b/>
                <w:snapToGrid w:val="0"/>
                <w:szCs w:val="22"/>
              </w:rPr>
            </w:pPr>
            <w:r w:rsidRPr="00FA2E2A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26ECA286" w14:textId="77777777" w:rsidR="0069723B" w:rsidRPr="00FA2E2A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FA2E2A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5F23AEBE" w14:textId="77777777" w:rsidR="0069723B" w:rsidRPr="00FA2E2A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FA2E2A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76F39479" w14:textId="77777777" w:rsidR="0069723B" w:rsidRPr="00FA2E2A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</w:p>
        </w:tc>
      </w:tr>
      <w:tr w:rsidR="0069723B" w:rsidRPr="00FA2E2A" w14:paraId="40073232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399B4886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539FF4B" w14:textId="600A4120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Наименование Товаров, страна происхождения</w:t>
            </w:r>
            <w:r w:rsidR="0004547F" w:rsidRPr="00FA2E2A">
              <w:rPr>
                <w:sz w:val="22"/>
                <w:szCs w:val="22"/>
              </w:rPr>
              <w:t xml:space="preserve"> Товара</w:t>
            </w:r>
          </w:p>
        </w:tc>
        <w:tc>
          <w:tcPr>
            <w:tcW w:w="4678" w:type="dxa"/>
            <w:vAlign w:val="center"/>
          </w:tcPr>
          <w:p w14:paraId="6D03A614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FA2E2A" w14:paraId="1815AB4D" w14:textId="77777777" w:rsidTr="00BC2E20">
        <w:trPr>
          <w:trHeight w:hRule="exact" w:val="854"/>
        </w:trPr>
        <w:tc>
          <w:tcPr>
            <w:tcW w:w="534" w:type="dxa"/>
            <w:vAlign w:val="center"/>
          </w:tcPr>
          <w:p w14:paraId="6F1D756A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82E47C3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0283DF2E" w14:textId="4B2C0E89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  <w:r w:rsidRPr="00FA2E2A">
              <w:rPr>
                <w:i/>
                <w:sz w:val="22"/>
                <w:szCs w:val="22"/>
              </w:rPr>
              <w:t xml:space="preserve">Согласно таблице №1 к настоящему </w:t>
            </w:r>
            <w:r w:rsidR="00BE2B2E" w:rsidRPr="00FA2E2A">
              <w:rPr>
                <w:i/>
                <w:sz w:val="22"/>
                <w:szCs w:val="22"/>
              </w:rPr>
              <w:t>П</w:t>
            </w:r>
            <w:r w:rsidRPr="00FA2E2A">
              <w:rPr>
                <w:i/>
                <w:sz w:val="22"/>
                <w:szCs w:val="22"/>
              </w:rPr>
              <w:t>риложению</w:t>
            </w:r>
          </w:p>
        </w:tc>
      </w:tr>
      <w:tr w:rsidR="0069723B" w:rsidRPr="00FA2E2A" w14:paraId="48EE2DA7" w14:textId="77777777" w:rsidTr="00BC2E20">
        <w:trPr>
          <w:trHeight w:hRule="exact" w:val="710"/>
        </w:trPr>
        <w:tc>
          <w:tcPr>
            <w:tcW w:w="534" w:type="dxa"/>
            <w:vAlign w:val="center"/>
          </w:tcPr>
          <w:p w14:paraId="1259564F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850DB10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20F0976E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222C2B70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745A3F93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545D76C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23662F2A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27FA14F6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138B1E9D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B2225FB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Сведения о сроке поставки </w:t>
            </w:r>
          </w:p>
          <w:p w14:paraId="4817E9D2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5871FCBF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7FBD9489" w14:textId="77777777" w:rsidTr="00406EA5">
        <w:trPr>
          <w:trHeight w:hRule="exact" w:val="620"/>
        </w:trPr>
        <w:tc>
          <w:tcPr>
            <w:tcW w:w="534" w:type="dxa"/>
            <w:vAlign w:val="center"/>
          </w:tcPr>
          <w:p w14:paraId="4002F896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D075674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2D8C7051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4DB480EA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26F8460E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DA44B59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Способ доставки </w:t>
            </w:r>
          </w:p>
          <w:p w14:paraId="42EB5B04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5A0F7F72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1F990DD6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0A97578F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20C2775D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F69E2E8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Порядок доставки Товара </w:t>
            </w:r>
          </w:p>
          <w:p w14:paraId="7C32B9FD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41162BB3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6A25AE72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6B06C125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D2C8B1E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 доставки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30E206A5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2905EDC8" w14:textId="77777777" w:rsidTr="00406EA5">
        <w:trPr>
          <w:trHeight w:hRule="exact" w:val="786"/>
        </w:trPr>
        <w:tc>
          <w:tcPr>
            <w:tcW w:w="534" w:type="dxa"/>
            <w:vAlign w:val="center"/>
          </w:tcPr>
          <w:p w14:paraId="42A248B2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6CBA31D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2D3D7032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FA2E2A" w14:paraId="1432CB5E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637FCD4C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8F3CCED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7C0984A6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FA2E2A" w14:paraId="6D39C803" w14:textId="77777777" w:rsidTr="00406EA5">
        <w:trPr>
          <w:trHeight w:hRule="exact" w:val="714"/>
        </w:trPr>
        <w:tc>
          <w:tcPr>
            <w:tcW w:w="534" w:type="dxa"/>
            <w:vAlign w:val="center"/>
          </w:tcPr>
          <w:p w14:paraId="7BB0A0BF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213CA27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0C3F234C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4192ADA9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5CBB1E23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1801915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7A4EF179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7DEA4B11" w14:textId="77777777" w:rsidTr="00FA64BE">
        <w:trPr>
          <w:trHeight w:hRule="exact" w:val="1133"/>
        </w:trPr>
        <w:tc>
          <w:tcPr>
            <w:tcW w:w="534" w:type="dxa"/>
            <w:vAlign w:val="center"/>
          </w:tcPr>
          <w:p w14:paraId="331D0C3B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C6AF31F" w14:textId="77777777" w:rsidR="0069723B" w:rsidRPr="00FA2E2A" w:rsidRDefault="0069723B" w:rsidP="005424D5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2DFDD53D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35C5158C" w14:textId="77777777" w:rsidTr="00406EA5">
        <w:trPr>
          <w:trHeight w:hRule="exact" w:val="710"/>
        </w:trPr>
        <w:tc>
          <w:tcPr>
            <w:tcW w:w="534" w:type="dxa"/>
            <w:vAlign w:val="center"/>
          </w:tcPr>
          <w:p w14:paraId="204EB713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6D21CF6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Перечень и количество расходных материалов, передаваемых с Товаром</w:t>
            </w:r>
          </w:p>
        </w:tc>
        <w:tc>
          <w:tcPr>
            <w:tcW w:w="4678" w:type="dxa"/>
            <w:vAlign w:val="center"/>
          </w:tcPr>
          <w:p w14:paraId="45ADC0AA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04547F" w:rsidRPr="00FA2E2A" w14:paraId="7429E65D" w14:textId="77777777" w:rsidTr="0004547F">
        <w:trPr>
          <w:trHeight w:hRule="exact" w:val="860"/>
        </w:trPr>
        <w:tc>
          <w:tcPr>
            <w:tcW w:w="534" w:type="dxa"/>
            <w:vAlign w:val="center"/>
          </w:tcPr>
          <w:p w14:paraId="4FFFDF98" w14:textId="77777777" w:rsidR="0004547F" w:rsidRPr="00FA2E2A" w:rsidRDefault="0004547F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6319CB7" w14:textId="47DDFDCD" w:rsidR="0004547F" w:rsidRPr="00FA2E2A" w:rsidRDefault="0004547F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*В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4678" w:type="dxa"/>
            <w:vAlign w:val="center"/>
          </w:tcPr>
          <w:p w14:paraId="5855F1CB" w14:textId="77777777" w:rsidR="0004547F" w:rsidRPr="00FA2E2A" w:rsidRDefault="0004547F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FA2E2A" w14:paraId="1511BD34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64D862E4" w14:textId="77777777" w:rsidR="0069723B" w:rsidRPr="00FA2E2A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C56A629" w14:textId="77777777" w:rsidR="0069723B" w:rsidRPr="00FA2E2A" w:rsidRDefault="0069723B" w:rsidP="00FA64BE">
            <w:pPr>
              <w:pStyle w:val="Defaul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03314ADD" w14:textId="77777777" w:rsidR="0069723B" w:rsidRPr="00FA2E2A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</w:tbl>
    <w:p w14:paraId="4C6E32BB" w14:textId="77777777" w:rsidR="0004547F" w:rsidRPr="00FA2E2A" w:rsidRDefault="0004547F" w:rsidP="0004547F">
      <w:pPr>
        <w:rPr>
          <w:color w:val="FF0000"/>
          <w:sz w:val="22"/>
          <w:szCs w:val="22"/>
        </w:rPr>
      </w:pPr>
      <w:bookmarkStart w:id="3" w:name="_Hlk189031169"/>
      <w:r w:rsidRPr="00FA2E2A">
        <w:rPr>
          <w:color w:val="FF0000"/>
          <w:sz w:val="22"/>
          <w:szCs w:val="22"/>
        </w:rPr>
        <w:t>*данный пункт заполняется при установлении запрета или ограничения в</w:t>
      </w:r>
      <w:r w:rsidRPr="00FA2E2A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  <w:bookmarkEnd w:id="3"/>
    <w:p w14:paraId="64944138" w14:textId="77777777" w:rsidR="0069723B" w:rsidRPr="00FA2E2A" w:rsidRDefault="0069723B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14:paraId="2725B0FF" w14:textId="77777777" w:rsidR="0069723B" w:rsidRPr="00FA2E2A" w:rsidRDefault="0069723B" w:rsidP="0069723B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6C03E008" w14:textId="77777777" w:rsidR="0069723B" w:rsidRPr="00FA2E2A" w:rsidRDefault="0069723B" w:rsidP="0069723B">
      <w:pPr>
        <w:spacing w:after="0"/>
        <w:rPr>
          <w:b/>
          <w:bCs/>
          <w:i/>
          <w:color w:val="C00000"/>
          <w:sz w:val="22"/>
          <w:szCs w:val="22"/>
        </w:rPr>
      </w:pPr>
      <w:r w:rsidRPr="00FA2E2A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FA2E2A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806"/>
        <w:gridCol w:w="1135"/>
        <w:gridCol w:w="992"/>
        <w:gridCol w:w="992"/>
        <w:gridCol w:w="2409"/>
        <w:gridCol w:w="851"/>
        <w:gridCol w:w="992"/>
        <w:gridCol w:w="992"/>
      </w:tblGrid>
      <w:tr w:rsidR="007A1212" w:rsidRPr="00FA2E2A" w14:paraId="0ABE51F1" w14:textId="77777777" w:rsidTr="00BC2E20">
        <w:trPr>
          <w:trHeight w:val="285"/>
        </w:trPr>
        <w:tc>
          <w:tcPr>
            <w:tcW w:w="604" w:type="dxa"/>
            <w:vAlign w:val="center"/>
          </w:tcPr>
          <w:p w14:paraId="6BB671FD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06" w:type="dxa"/>
            <w:vAlign w:val="center"/>
          </w:tcPr>
          <w:p w14:paraId="513FE414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135" w:type="dxa"/>
            <w:vAlign w:val="center"/>
          </w:tcPr>
          <w:p w14:paraId="1B1DC622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Фасовка</w:t>
            </w:r>
          </w:p>
        </w:tc>
        <w:tc>
          <w:tcPr>
            <w:tcW w:w="992" w:type="dxa"/>
            <w:vAlign w:val="center"/>
          </w:tcPr>
          <w:p w14:paraId="6046CB49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Align w:val="center"/>
          </w:tcPr>
          <w:p w14:paraId="16F18D8F" w14:textId="77777777" w:rsidR="007A1212" w:rsidRPr="00FA2E2A" w:rsidRDefault="007A1212" w:rsidP="0051027F">
            <w:pPr>
              <w:spacing w:after="0" w:line="276" w:lineRule="auto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Кол-во, ориентировочно</w:t>
            </w:r>
          </w:p>
        </w:tc>
        <w:tc>
          <w:tcPr>
            <w:tcW w:w="2409" w:type="dxa"/>
            <w:vAlign w:val="center"/>
          </w:tcPr>
          <w:p w14:paraId="4BD058DA" w14:textId="77777777" w:rsidR="007A1212" w:rsidRPr="00FA2E2A" w:rsidRDefault="007A1212" w:rsidP="0051027F">
            <w:pPr>
              <w:spacing w:after="0" w:line="276" w:lineRule="auto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Адрес поставки/кол-во товара (ориентировочно)</w:t>
            </w:r>
          </w:p>
        </w:tc>
        <w:tc>
          <w:tcPr>
            <w:tcW w:w="851" w:type="dxa"/>
            <w:vAlign w:val="center"/>
          </w:tcPr>
          <w:p w14:paraId="12ED7BFD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992" w:type="dxa"/>
            <w:vAlign w:val="center"/>
          </w:tcPr>
          <w:p w14:paraId="3BBA55C1" w14:textId="31C2D194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Ставка НДС</w:t>
            </w:r>
            <w:r w:rsidR="00870E9F">
              <w:rPr>
                <w:b/>
                <w:sz w:val="22"/>
                <w:szCs w:val="22"/>
              </w:rPr>
              <w:t xml:space="preserve"> ___%</w:t>
            </w:r>
          </w:p>
        </w:tc>
        <w:tc>
          <w:tcPr>
            <w:tcW w:w="992" w:type="dxa"/>
            <w:vAlign w:val="center"/>
          </w:tcPr>
          <w:p w14:paraId="76789378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7A1212" w:rsidRPr="00FA2E2A" w14:paraId="1E4BB07D" w14:textId="77777777" w:rsidTr="00BC2E20">
        <w:trPr>
          <w:trHeight w:val="285"/>
        </w:trPr>
        <w:tc>
          <w:tcPr>
            <w:tcW w:w="604" w:type="dxa"/>
            <w:vAlign w:val="center"/>
          </w:tcPr>
          <w:p w14:paraId="425A3B08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vAlign w:val="center"/>
          </w:tcPr>
          <w:p w14:paraId="1A976964" w14:textId="77777777" w:rsidR="007A1212" w:rsidRPr="00FA2E2A" w:rsidRDefault="007A1212" w:rsidP="0051027F">
            <w:pPr>
              <w:spacing w:after="0" w:line="276" w:lineRule="auto"/>
              <w:ind w:left="-9"/>
              <w:rPr>
                <w:szCs w:val="22"/>
              </w:rPr>
            </w:pPr>
            <w:r w:rsidRPr="00FA2E2A">
              <w:rPr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135" w:type="dxa"/>
            <w:vAlign w:val="center"/>
          </w:tcPr>
          <w:p w14:paraId="3DB2DFBE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 объемом 18,9 литров</w:t>
            </w:r>
          </w:p>
        </w:tc>
        <w:tc>
          <w:tcPr>
            <w:tcW w:w="992" w:type="dxa"/>
            <w:vAlign w:val="center"/>
          </w:tcPr>
          <w:p w14:paraId="123E61A1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</w:t>
            </w:r>
          </w:p>
        </w:tc>
        <w:tc>
          <w:tcPr>
            <w:tcW w:w="992" w:type="dxa"/>
            <w:vAlign w:val="center"/>
          </w:tcPr>
          <w:p w14:paraId="7E341CA6" w14:textId="77777777" w:rsidR="007A1212" w:rsidRPr="00FA2E2A" w:rsidRDefault="007A1212" w:rsidP="00772E87">
            <w:pPr>
              <w:spacing w:after="0" w:line="276" w:lineRule="auto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3</w:t>
            </w:r>
            <w:r w:rsidR="00772E87" w:rsidRPr="00FA2E2A">
              <w:rPr>
                <w:sz w:val="22"/>
                <w:szCs w:val="22"/>
              </w:rPr>
              <w:t>600</w:t>
            </w:r>
          </w:p>
        </w:tc>
        <w:tc>
          <w:tcPr>
            <w:tcW w:w="2409" w:type="dxa"/>
            <w:vAlign w:val="center"/>
          </w:tcPr>
          <w:p w14:paraId="303C113B" w14:textId="77777777" w:rsidR="00772E87" w:rsidRPr="00FA2E2A" w:rsidRDefault="00772E87" w:rsidP="00772E87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FA2E2A">
              <w:rPr>
                <w:rFonts w:ascii="Times New Roman" w:hAnsi="Times New Roman"/>
                <w:szCs w:val="22"/>
              </w:rPr>
              <w:t>- Гостиница «Полет»           (ул. Аэрофлотская, д. 49) – ориентировочно 1050 бут./ год.</w:t>
            </w:r>
          </w:p>
          <w:p w14:paraId="0B6DC0E7" w14:textId="77777777" w:rsidR="00772E87" w:rsidRPr="00FA2E2A" w:rsidRDefault="00772E87" w:rsidP="00772E87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FA2E2A">
              <w:rPr>
                <w:rFonts w:ascii="Times New Roman" w:hAnsi="Times New Roman"/>
                <w:szCs w:val="22"/>
              </w:rPr>
              <w:t>- Гостиница «Профилакторий №2»      (ул. Аэрофлотская, д. 45/2 сооружение 6) - ориентировочно 1700 бут./ год.</w:t>
            </w:r>
          </w:p>
          <w:p w14:paraId="0C8E27CD" w14:textId="77777777" w:rsidR="007A1212" w:rsidRPr="00FA2E2A" w:rsidRDefault="00772E87" w:rsidP="00772E87">
            <w:pPr>
              <w:spacing w:after="0" w:line="276" w:lineRule="auto"/>
              <w:ind w:left="-9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- Здание Аэровокзала             (ул. Аэрофлотская, д. 50</w:t>
            </w:r>
            <w:r w:rsidR="008C3F68" w:rsidRPr="00FA2E2A">
              <w:rPr>
                <w:sz w:val="22"/>
                <w:szCs w:val="22"/>
              </w:rPr>
              <w:t xml:space="preserve"> помещение 2</w:t>
            </w:r>
            <w:r w:rsidRPr="00FA2E2A">
              <w:rPr>
                <w:sz w:val="22"/>
                <w:szCs w:val="22"/>
              </w:rPr>
              <w:t>) – ориентировочно 850 бут./год.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999AB2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D0737B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EB2732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  <w:tr w:rsidR="007A1212" w:rsidRPr="00FA2E2A" w14:paraId="37A6744C" w14:textId="77777777" w:rsidTr="00BC2E20">
        <w:trPr>
          <w:trHeight w:val="285"/>
        </w:trPr>
        <w:tc>
          <w:tcPr>
            <w:tcW w:w="604" w:type="dxa"/>
            <w:vAlign w:val="center"/>
          </w:tcPr>
          <w:p w14:paraId="58BE60AF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vAlign w:val="center"/>
          </w:tcPr>
          <w:p w14:paraId="1A8FF909" w14:textId="77777777" w:rsidR="007A1212" w:rsidRPr="00FA2E2A" w:rsidRDefault="007A1212" w:rsidP="0051027F">
            <w:pPr>
              <w:spacing w:after="0" w:line="276" w:lineRule="auto"/>
              <w:ind w:left="-9"/>
              <w:rPr>
                <w:color w:val="000000" w:themeColor="text1"/>
                <w:szCs w:val="22"/>
              </w:rPr>
            </w:pPr>
            <w:r w:rsidRPr="00FA2E2A">
              <w:rPr>
                <w:color w:val="000000" w:themeColor="text1"/>
                <w:sz w:val="22"/>
                <w:szCs w:val="22"/>
              </w:rPr>
              <w:t>Вода питьевая бутилированная</w:t>
            </w:r>
          </w:p>
        </w:tc>
        <w:tc>
          <w:tcPr>
            <w:tcW w:w="1135" w:type="dxa"/>
            <w:vAlign w:val="center"/>
          </w:tcPr>
          <w:p w14:paraId="2051917C" w14:textId="77777777" w:rsidR="007A1212" w:rsidRPr="00FA2E2A" w:rsidRDefault="00EF542A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 объемом от 12 литров до 12,5 литров</w:t>
            </w:r>
          </w:p>
        </w:tc>
        <w:tc>
          <w:tcPr>
            <w:tcW w:w="992" w:type="dxa"/>
            <w:vAlign w:val="center"/>
          </w:tcPr>
          <w:p w14:paraId="7446F2E6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</w:t>
            </w:r>
          </w:p>
        </w:tc>
        <w:tc>
          <w:tcPr>
            <w:tcW w:w="992" w:type="dxa"/>
            <w:vAlign w:val="center"/>
          </w:tcPr>
          <w:p w14:paraId="60E14BE0" w14:textId="77777777" w:rsidR="007A1212" w:rsidRPr="00FA2E2A" w:rsidRDefault="007A1212" w:rsidP="0051027F">
            <w:pPr>
              <w:spacing w:after="0" w:line="276" w:lineRule="auto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60</w:t>
            </w:r>
          </w:p>
        </w:tc>
        <w:tc>
          <w:tcPr>
            <w:tcW w:w="2409" w:type="dxa"/>
            <w:vAlign w:val="center"/>
          </w:tcPr>
          <w:p w14:paraId="3E28C6FD" w14:textId="77777777" w:rsidR="007A1212" w:rsidRPr="00FA2E2A" w:rsidRDefault="00EF542A" w:rsidP="0051027F">
            <w:pPr>
              <w:spacing w:after="0" w:line="276" w:lineRule="auto"/>
              <w:ind w:left="-9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- Гостиница «Полет»           (ул. Аэрофлотская, д. 49)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669FFE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14A313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C0D48A" w14:textId="77777777" w:rsidR="007A1212" w:rsidRPr="00FA2E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  <w:tr w:rsidR="00870E9F" w:rsidRPr="00FA2E2A" w14:paraId="2390E9C2" w14:textId="77777777" w:rsidTr="00426405">
        <w:trPr>
          <w:trHeight w:val="285"/>
        </w:trPr>
        <w:tc>
          <w:tcPr>
            <w:tcW w:w="9781" w:type="dxa"/>
            <w:gridSpan w:val="8"/>
            <w:vAlign w:val="center"/>
          </w:tcPr>
          <w:p w14:paraId="36B3EB62" w14:textId="5410D2E9" w:rsidR="00870E9F" w:rsidRPr="00FA2E2A" w:rsidRDefault="00870E9F" w:rsidP="00356198">
            <w:pPr>
              <w:spacing w:after="0" w:line="276" w:lineRule="auto"/>
              <w:ind w:left="-9"/>
              <w:jc w:val="right"/>
              <w:rPr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цена без учета НДС</w:t>
            </w:r>
            <w:r w:rsidRPr="00FA2E2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92" w:type="dxa"/>
            <w:vAlign w:val="center"/>
          </w:tcPr>
          <w:p w14:paraId="2F59D018" w14:textId="77777777" w:rsidR="00870E9F" w:rsidRPr="00FA2E2A" w:rsidRDefault="00870E9F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  <w:tr w:rsidR="00870E9F" w:rsidRPr="00FA2E2A" w14:paraId="4314D1AA" w14:textId="77777777" w:rsidTr="00D5012A">
        <w:trPr>
          <w:trHeight w:val="285"/>
        </w:trPr>
        <w:tc>
          <w:tcPr>
            <w:tcW w:w="9781" w:type="dxa"/>
            <w:gridSpan w:val="8"/>
            <w:vAlign w:val="center"/>
          </w:tcPr>
          <w:p w14:paraId="28408C79" w14:textId="5F15248D" w:rsidR="00870E9F" w:rsidRPr="00FA2E2A" w:rsidRDefault="00870E9F" w:rsidP="00356198">
            <w:pPr>
              <w:spacing w:after="0" w:line="276" w:lineRule="auto"/>
              <w:ind w:left="-9"/>
              <w:jc w:val="right"/>
              <w:rPr>
                <w:szCs w:val="22"/>
              </w:rPr>
            </w:pPr>
            <w:r>
              <w:rPr>
                <w:szCs w:val="22"/>
              </w:rPr>
              <w:t>НДС___%</w:t>
            </w:r>
          </w:p>
        </w:tc>
        <w:tc>
          <w:tcPr>
            <w:tcW w:w="992" w:type="dxa"/>
            <w:vAlign w:val="center"/>
          </w:tcPr>
          <w:p w14:paraId="4F59CCDB" w14:textId="77777777" w:rsidR="00870E9F" w:rsidRPr="00FA2E2A" w:rsidRDefault="00870E9F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  <w:tr w:rsidR="00870E9F" w:rsidRPr="00FA2E2A" w14:paraId="21FD485C" w14:textId="77777777" w:rsidTr="00583B98">
        <w:trPr>
          <w:trHeight w:val="285"/>
        </w:trPr>
        <w:tc>
          <w:tcPr>
            <w:tcW w:w="9781" w:type="dxa"/>
            <w:gridSpan w:val="8"/>
            <w:vAlign w:val="center"/>
          </w:tcPr>
          <w:p w14:paraId="4D76FEE4" w14:textId="262BC410" w:rsidR="00870E9F" w:rsidRPr="00FA2E2A" w:rsidRDefault="00870E9F" w:rsidP="00356198">
            <w:pPr>
              <w:spacing w:after="0" w:line="276" w:lineRule="auto"/>
              <w:ind w:left="-9"/>
              <w:jc w:val="right"/>
              <w:rPr>
                <w:szCs w:val="22"/>
              </w:rPr>
            </w:pPr>
            <w:r>
              <w:rPr>
                <w:szCs w:val="22"/>
              </w:rPr>
              <w:t>Итого цена с учетом НДС:</w:t>
            </w:r>
          </w:p>
        </w:tc>
        <w:tc>
          <w:tcPr>
            <w:tcW w:w="992" w:type="dxa"/>
            <w:vAlign w:val="center"/>
          </w:tcPr>
          <w:p w14:paraId="691D3EC0" w14:textId="77777777" w:rsidR="00870E9F" w:rsidRPr="00FA2E2A" w:rsidRDefault="00870E9F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</w:tbl>
    <w:p w14:paraId="0964846E" w14:textId="77777777" w:rsidR="007A1212" w:rsidRPr="00FA2E2A" w:rsidRDefault="007A1212" w:rsidP="007A1212">
      <w:pPr>
        <w:spacing w:after="0"/>
        <w:rPr>
          <w:b/>
          <w:bCs/>
          <w:i/>
          <w:sz w:val="22"/>
          <w:szCs w:val="22"/>
        </w:rPr>
      </w:pPr>
    </w:p>
    <w:p w14:paraId="70393857" w14:textId="77777777" w:rsidR="007A1212" w:rsidRPr="00FA2E2A" w:rsidRDefault="000B63D1" w:rsidP="000B63D1">
      <w:pPr>
        <w:spacing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t xml:space="preserve"> Поставка Товара осуществляется силами и средствами Поставщика</w:t>
      </w:r>
      <w:r w:rsidR="007A1212" w:rsidRPr="00FA2E2A">
        <w:rPr>
          <w:sz w:val="22"/>
          <w:szCs w:val="22"/>
        </w:rPr>
        <w:t>.</w:t>
      </w:r>
    </w:p>
    <w:p w14:paraId="5E334D47" w14:textId="77777777" w:rsidR="000B63D1" w:rsidRPr="00FA2E2A" w:rsidRDefault="000B63D1" w:rsidP="00406EA5">
      <w:pPr>
        <w:spacing w:before="120" w:after="0"/>
        <w:ind w:firstLine="567"/>
        <w:jc w:val="both"/>
        <w:rPr>
          <w:bCs/>
          <w:color w:val="000000"/>
          <w:sz w:val="22"/>
          <w:szCs w:val="22"/>
        </w:rPr>
      </w:pPr>
      <w:r w:rsidRPr="00FA2E2A">
        <w:rPr>
          <w:bCs/>
          <w:color w:val="000000"/>
          <w:sz w:val="22"/>
          <w:szCs w:val="22"/>
        </w:rPr>
        <w:t>Доставка Товара осуществляется до первой двери.</w:t>
      </w:r>
    </w:p>
    <w:p w14:paraId="71287761" w14:textId="77777777" w:rsidR="0069723B" w:rsidRPr="00FA2E2A" w:rsidRDefault="0069723B" w:rsidP="00406EA5">
      <w:pPr>
        <w:shd w:val="clear" w:color="auto" w:fill="FFFFFF"/>
        <w:spacing w:before="120" w:after="0"/>
        <w:ind w:firstLine="567"/>
        <w:jc w:val="both"/>
        <w:rPr>
          <w:sz w:val="22"/>
          <w:szCs w:val="22"/>
        </w:rPr>
      </w:pPr>
      <w:r w:rsidRPr="00FA2E2A">
        <w:rPr>
          <w:sz w:val="22"/>
          <w:szCs w:val="22"/>
        </w:rPr>
        <w:lastRenderedPageBreak/>
        <w:t>Увеличение цены за 1 (одну) единицу Товара, указанной в договоре не допускается. В случае снижения Поставщиком цен на реализуемый Товар, Поставщик также производит снижение цены на Товар, указанный в договоре. Данная информация о сниженных ценах доводится до сведения Покупателя в соответствующем счете (счет</w:t>
      </w:r>
      <w:r w:rsidR="00EF542A" w:rsidRPr="00FA2E2A">
        <w:rPr>
          <w:sz w:val="22"/>
          <w:szCs w:val="22"/>
        </w:rPr>
        <w:t>е</w:t>
      </w:r>
      <w:r w:rsidRPr="00FA2E2A">
        <w:rPr>
          <w:sz w:val="22"/>
          <w:szCs w:val="22"/>
        </w:rPr>
        <w:t>-фактуре).</w:t>
      </w:r>
    </w:p>
    <w:p w14:paraId="3878B53B" w14:textId="77777777" w:rsidR="000B63D1" w:rsidRPr="00FA2E2A" w:rsidRDefault="000B63D1" w:rsidP="0069723B">
      <w:pPr>
        <w:shd w:val="clear" w:color="auto" w:fill="FFFFFF"/>
        <w:spacing w:after="0"/>
        <w:jc w:val="both"/>
        <w:rPr>
          <w:bCs/>
          <w:color w:val="000000"/>
          <w:spacing w:val="-12"/>
          <w:sz w:val="22"/>
          <w:szCs w:val="22"/>
        </w:rPr>
      </w:pPr>
    </w:p>
    <w:p w14:paraId="09CD6EFB" w14:textId="77777777" w:rsidR="0069723B" w:rsidRPr="00FA2E2A" w:rsidRDefault="0069723B" w:rsidP="0069723B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</w:p>
    <w:p w14:paraId="29273ECB" w14:textId="77777777" w:rsidR="0069723B" w:rsidRPr="00FA2E2A" w:rsidRDefault="0069723B" w:rsidP="0069723B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</w:p>
    <w:p w14:paraId="57C17D14" w14:textId="77777777" w:rsidR="008F04D6" w:rsidRPr="00FA2E2A" w:rsidRDefault="008F04D6" w:rsidP="008F04D6">
      <w:pPr>
        <w:spacing w:after="0"/>
        <w:rPr>
          <w:sz w:val="22"/>
          <w:szCs w:val="22"/>
        </w:rPr>
      </w:pPr>
      <w:r w:rsidRPr="00FA2E2A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34E85151" w14:textId="77777777" w:rsidR="008F04D6" w:rsidRPr="00FA2E2A" w:rsidRDefault="008F04D6" w:rsidP="008F04D6">
      <w:pPr>
        <w:spacing w:after="0"/>
        <w:ind w:firstLine="567"/>
        <w:rPr>
          <w:sz w:val="22"/>
          <w:szCs w:val="22"/>
        </w:rPr>
      </w:pPr>
      <w:r w:rsidRPr="00FA2E2A">
        <w:rPr>
          <w:sz w:val="22"/>
          <w:szCs w:val="22"/>
        </w:rPr>
        <w:t>(должность)                                      (подпись)                                                  (ФИО)</w:t>
      </w:r>
    </w:p>
    <w:p w14:paraId="4F845D3A" w14:textId="77777777" w:rsidR="008F04D6" w:rsidRPr="00FA2E2A" w:rsidRDefault="008F04D6" w:rsidP="008F04D6">
      <w:pPr>
        <w:spacing w:after="0"/>
        <w:rPr>
          <w:sz w:val="22"/>
          <w:szCs w:val="22"/>
        </w:rPr>
      </w:pPr>
      <w:r w:rsidRPr="00FA2E2A">
        <w:rPr>
          <w:sz w:val="22"/>
          <w:szCs w:val="22"/>
        </w:rPr>
        <w:t xml:space="preserve"> М.П.</w:t>
      </w:r>
    </w:p>
    <w:p w14:paraId="61A0C0A5" w14:textId="77777777" w:rsidR="00227751" w:rsidRPr="00FA2E2A" w:rsidRDefault="00227751" w:rsidP="00227751">
      <w:pPr>
        <w:rPr>
          <w:sz w:val="22"/>
          <w:szCs w:val="22"/>
        </w:rPr>
        <w:sectPr w:rsidR="00227751" w:rsidRPr="00FA2E2A" w:rsidSect="00227751">
          <w:footerReference w:type="default" r:id="rId31"/>
          <w:footerReference w:type="first" r:id="rId32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6F0B5E0B" w14:textId="77777777" w:rsidR="00CA3561" w:rsidRPr="00FA2E2A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FA2E2A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FA2E2A">
        <w:rPr>
          <w:b/>
          <w:bCs/>
          <w:i/>
          <w:sz w:val="22"/>
          <w:szCs w:val="22"/>
        </w:rPr>
        <w:t xml:space="preserve">2 </w:t>
      </w:r>
      <w:r w:rsidRPr="00FA2E2A">
        <w:rPr>
          <w:b/>
          <w:bCs/>
          <w:i/>
          <w:sz w:val="22"/>
          <w:szCs w:val="22"/>
        </w:rPr>
        <w:t>к заявке на участие в закупке</w:t>
      </w:r>
    </w:p>
    <w:p w14:paraId="2223BF9D" w14:textId="77777777" w:rsidR="00CE157D" w:rsidRPr="00FA2E2A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07AA800" w14:textId="77777777" w:rsidR="00EF542A" w:rsidRPr="00FA2E2A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FA2E2A">
        <w:rPr>
          <w:b/>
          <w:sz w:val="22"/>
          <w:szCs w:val="22"/>
        </w:rPr>
        <w:t>Анкета контрагента</w:t>
      </w:r>
      <w:r w:rsidRPr="00FA2E2A">
        <w:rPr>
          <w:sz w:val="22"/>
          <w:szCs w:val="22"/>
        </w:rPr>
        <w:t xml:space="preserve">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EF542A" w:rsidRPr="00FA2E2A" w14:paraId="7855838B" w14:textId="77777777" w:rsidTr="00803D36">
        <w:tc>
          <w:tcPr>
            <w:tcW w:w="4531" w:type="dxa"/>
            <w:vAlign w:val="center"/>
          </w:tcPr>
          <w:p w14:paraId="0C8BEA29" w14:textId="77777777" w:rsidR="00EF542A" w:rsidRPr="00FA2E2A" w:rsidRDefault="00EF542A" w:rsidP="00803D36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Вопросы</w:t>
            </w:r>
          </w:p>
        </w:tc>
        <w:tc>
          <w:tcPr>
            <w:tcW w:w="5245" w:type="dxa"/>
            <w:vAlign w:val="center"/>
          </w:tcPr>
          <w:p w14:paraId="6EA2D86B" w14:textId="77777777" w:rsidR="00EF542A" w:rsidRPr="00FA2E2A" w:rsidRDefault="00EF542A" w:rsidP="00803D36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Ответы</w:t>
            </w:r>
          </w:p>
        </w:tc>
      </w:tr>
      <w:tr w:rsidR="00EF542A" w:rsidRPr="00FA2E2A" w14:paraId="3031CF89" w14:textId="77777777" w:rsidTr="00803D36">
        <w:tc>
          <w:tcPr>
            <w:tcW w:w="4531" w:type="dxa"/>
            <w:vAlign w:val="center"/>
          </w:tcPr>
          <w:p w14:paraId="03A4634F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5245" w:type="dxa"/>
            <w:vAlign w:val="center"/>
          </w:tcPr>
          <w:p w14:paraId="54829242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7C38AF91" w14:textId="77777777" w:rsidTr="00803D36">
        <w:tc>
          <w:tcPr>
            <w:tcW w:w="4531" w:type="dxa"/>
            <w:vAlign w:val="center"/>
          </w:tcPr>
          <w:p w14:paraId="01F38148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245" w:type="dxa"/>
            <w:vAlign w:val="center"/>
          </w:tcPr>
          <w:p w14:paraId="75B357B5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726B87DE" w14:textId="77777777" w:rsidTr="00803D36">
        <w:tc>
          <w:tcPr>
            <w:tcW w:w="4531" w:type="dxa"/>
            <w:vAlign w:val="center"/>
          </w:tcPr>
          <w:p w14:paraId="25B44557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5245" w:type="dxa"/>
            <w:vAlign w:val="center"/>
          </w:tcPr>
          <w:p w14:paraId="0FD4D13B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07813637" w14:textId="77777777" w:rsidTr="00803D36">
        <w:tc>
          <w:tcPr>
            <w:tcW w:w="4531" w:type="dxa"/>
            <w:vAlign w:val="center"/>
          </w:tcPr>
          <w:p w14:paraId="22483BC6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5245" w:type="dxa"/>
            <w:vAlign w:val="center"/>
          </w:tcPr>
          <w:p w14:paraId="4829D29A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10B0C646" w14:textId="77777777" w:rsidTr="00803D36">
        <w:tc>
          <w:tcPr>
            <w:tcW w:w="4531" w:type="dxa"/>
            <w:vAlign w:val="center"/>
          </w:tcPr>
          <w:p w14:paraId="03098E69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14:paraId="20A90EFD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31EF0411" w14:textId="77777777" w:rsidTr="00803D36">
        <w:tc>
          <w:tcPr>
            <w:tcW w:w="4531" w:type="dxa"/>
            <w:vAlign w:val="center"/>
          </w:tcPr>
          <w:p w14:paraId="68B3250C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5245" w:type="dxa"/>
            <w:vAlign w:val="center"/>
          </w:tcPr>
          <w:p w14:paraId="3BA13159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7053601D" w14:textId="77777777" w:rsidTr="00803D36">
        <w:tc>
          <w:tcPr>
            <w:tcW w:w="4531" w:type="dxa"/>
            <w:vAlign w:val="center"/>
          </w:tcPr>
          <w:p w14:paraId="397BC6C2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FA2E2A">
              <w:rPr>
                <w:sz w:val="22"/>
                <w:szCs w:val="22"/>
                <w:lang w:val="en-US"/>
              </w:rPr>
              <w:t>e</w:t>
            </w:r>
            <w:r w:rsidRPr="00FA2E2A">
              <w:rPr>
                <w:sz w:val="22"/>
                <w:szCs w:val="22"/>
              </w:rPr>
              <w:t>-</w:t>
            </w:r>
            <w:r w:rsidRPr="00FA2E2A">
              <w:rPr>
                <w:sz w:val="22"/>
                <w:szCs w:val="22"/>
                <w:lang w:val="en-US"/>
              </w:rPr>
              <w:t>mail</w:t>
            </w:r>
            <w:r w:rsidRPr="00FA2E2A">
              <w:rPr>
                <w:sz w:val="22"/>
                <w:szCs w:val="22"/>
              </w:rPr>
              <w:t>, телефон)</w:t>
            </w:r>
          </w:p>
        </w:tc>
        <w:tc>
          <w:tcPr>
            <w:tcW w:w="5245" w:type="dxa"/>
            <w:vAlign w:val="center"/>
          </w:tcPr>
          <w:p w14:paraId="5C84DE5C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0D316FA0" w14:textId="77777777" w:rsidTr="00803D36">
        <w:tc>
          <w:tcPr>
            <w:tcW w:w="4531" w:type="dxa"/>
            <w:vAlign w:val="center"/>
          </w:tcPr>
          <w:p w14:paraId="499B1991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245" w:type="dxa"/>
            <w:vAlign w:val="center"/>
          </w:tcPr>
          <w:p w14:paraId="5E30B234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6DA46644" w14:textId="77777777" w:rsidTr="00803D36">
        <w:tc>
          <w:tcPr>
            <w:tcW w:w="4531" w:type="dxa"/>
            <w:vAlign w:val="center"/>
          </w:tcPr>
          <w:p w14:paraId="3C9414D5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5245" w:type="dxa"/>
            <w:vAlign w:val="center"/>
          </w:tcPr>
          <w:p w14:paraId="17F002B4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015DEC0F" w14:textId="77777777" w:rsidTr="00803D36">
        <w:tc>
          <w:tcPr>
            <w:tcW w:w="4531" w:type="dxa"/>
            <w:vAlign w:val="center"/>
          </w:tcPr>
          <w:p w14:paraId="56F4255B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5245" w:type="dxa"/>
            <w:vAlign w:val="center"/>
          </w:tcPr>
          <w:p w14:paraId="6F49E833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5EF400B5" w14:textId="77777777" w:rsidTr="00803D36">
        <w:tc>
          <w:tcPr>
            <w:tcW w:w="4531" w:type="dxa"/>
            <w:vAlign w:val="center"/>
          </w:tcPr>
          <w:p w14:paraId="0B35B4EC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5245" w:type="dxa"/>
            <w:vAlign w:val="center"/>
          </w:tcPr>
          <w:p w14:paraId="266A816D" w14:textId="77777777" w:rsidR="00EF542A" w:rsidRPr="00FA2E2A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FA2E2A" w14:paraId="16D0821F" w14:textId="77777777" w:rsidTr="00803D36">
        <w:tc>
          <w:tcPr>
            <w:tcW w:w="4531" w:type="dxa"/>
            <w:vAlign w:val="center"/>
          </w:tcPr>
          <w:p w14:paraId="51CC1A99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5245" w:type="dxa"/>
            <w:vAlign w:val="center"/>
          </w:tcPr>
          <w:p w14:paraId="1E2544E3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30735B54" w14:textId="77777777" w:rsidTr="00803D36">
        <w:tc>
          <w:tcPr>
            <w:tcW w:w="4531" w:type="dxa"/>
            <w:vAlign w:val="center"/>
          </w:tcPr>
          <w:p w14:paraId="581CA7F1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Уплата НДС</w:t>
            </w:r>
          </w:p>
        </w:tc>
        <w:tc>
          <w:tcPr>
            <w:tcW w:w="5245" w:type="dxa"/>
            <w:vAlign w:val="center"/>
          </w:tcPr>
          <w:p w14:paraId="5E63A9BB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2E149080" w14:textId="77777777" w:rsidTr="00803D36">
        <w:trPr>
          <w:trHeight w:val="565"/>
        </w:trPr>
        <w:tc>
          <w:tcPr>
            <w:tcW w:w="4531" w:type="dxa"/>
            <w:vAlign w:val="center"/>
          </w:tcPr>
          <w:p w14:paraId="54836AAC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5245" w:type="dxa"/>
            <w:vAlign w:val="center"/>
          </w:tcPr>
          <w:p w14:paraId="50A03B6C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49398E13" w14:textId="77777777" w:rsidTr="00803D36">
        <w:tc>
          <w:tcPr>
            <w:tcW w:w="4531" w:type="dxa"/>
            <w:vAlign w:val="center"/>
          </w:tcPr>
          <w:p w14:paraId="65F85869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245" w:type="dxa"/>
            <w:vAlign w:val="center"/>
          </w:tcPr>
          <w:p w14:paraId="0364B327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0FADE475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400C3D81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5245" w:type="dxa"/>
            <w:vAlign w:val="center"/>
          </w:tcPr>
          <w:p w14:paraId="30A04618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715FA0EF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1D2218E6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245" w:type="dxa"/>
            <w:vAlign w:val="center"/>
          </w:tcPr>
          <w:p w14:paraId="4021F277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18C70E31" w14:textId="77777777" w:rsidTr="00803D36">
        <w:tc>
          <w:tcPr>
            <w:tcW w:w="4531" w:type="dxa"/>
            <w:vAlign w:val="center"/>
          </w:tcPr>
          <w:p w14:paraId="7CADEBA1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245" w:type="dxa"/>
            <w:vAlign w:val="center"/>
          </w:tcPr>
          <w:p w14:paraId="3735749A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4E5192CB" w14:textId="77777777" w:rsidTr="00803D36">
        <w:tc>
          <w:tcPr>
            <w:tcW w:w="4531" w:type="dxa"/>
            <w:vAlign w:val="center"/>
          </w:tcPr>
          <w:p w14:paraId="277823E7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245" w:type="dxa"/>
            <w:vAlign w:val="center"/>
          </w:tcPr>
          <w:p w14:paraId="47060DF0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2B400D76" w14:textId="77777777" w:rsidTr="00803D36">
        <w:tc>
          <w:tcPr>
            <w:tcW w:w="4531" w:type="dxa"/>
            <w:vAlign w:val="center"/>
          </w:tcPr>
          <w:p w14:paraId="2A795116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5245" w:type="dxa"/>
            <w:vAlign w:val="center"/>
          </w:tcPr>
          <w:p w14:paraId="0B287C95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73B240E9" w14:textId="77777777" w:rsidTr="00803D36">
        <w:tc>
          <w:tcPr>
            <w:tcW w:w="4531" w:type="dxa"/>
            <w:vAlign w:val="center"/>
          </w:tcPr>
          <w:p w14:paraId="53513D96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6EB47589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- административный персонал</w:t>
            </w:r>
          </w:p>
          <w:p w14:paraId="1C0E0501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5245" w:type="dxa"/>
            <w:vAlign w:val="center"/>
          </w:tcPr>
          <w:p w14:paraId="60E2B122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0747D418" w14:textId="77777777" w:rsidTr="00803D36">
        <w:trPr>
          <w:trHeight w:val="432"/>
        </w:trPr>
        <w:tc>
          <w:tcPr>
            <w:tcW w:w="4531" w:type="dxa"/>
            <w:vAlign w:val="center"/>
          </w:tcPr>
          <w:p w14:paraId="18712980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5245" w:type="dxa"/>
            <w:vAlign w:val="center"/>
          </w:tcPr>
          <w:p w14:paraId="4851DAE8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41861EF4" w14:textId="77777777" w:rsidTr="00803D36">
        <w:tc>
          <w:tcPr>
            <w:tcW w:w="4531" w:type="dxa"/>
            <w:vAlign w:val="center"/>
          </w:tcPr>
          <w:p w14:paraId="69A06014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245" w:type="dxa"/>
            <w:vAlign w:val="center"/>
          </w:tcPr>
          <w:p w14:paraId="4892C46B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0A565376" w14:textId="77777777" w:rsidTr="00803D36">
        <w:tc>
          <w:tcPr>
            <w:tcW w:w="4531" w:type="dxa"/>
            <w:vAlign w:val="center"/>
          </w:tcPr>
          <w:p w14:paraId="515E4790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5245" w:type="dxa"/>
            <w:vAlign w:val="center"/>
          </w:tcPr>
          <w:p w14:paraId="28EC3FBF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3BD7B103" w14:textId="77777777" w:rsidTr="00803D36">
        <w:tc>
          <w:tcPr>
            <w:tcW w:w="4531" w:type="dxa"/>
            <w:vAlign w:val="center"/>
          </w:tcPr>
          <w:p w14:paraId="2CCC9DE0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</w:t>
            </w:r>
            <w:r w:rsidRPr="00FA2E2A">
              <w:rPr>
                <w:sz w:val="22"/>
                <w:szCs w:val="22"/>
              </w:rPr>
              <w:lastRenderedPageBreak/>
              <w:t xml:space="preserve">режима охраны конфиденциальной информации </w:t>
            </w:r>
          </w:p>
        </w:tc>
        <w:tc>
          <w:tcPr>
            <w:tcW w:w="5245" w:type="dxa"/>
            <w:vAlign w:val="center"/>
          </w:tcPr>
          <w:p w14:paraId="40D16335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3AD757D7" w14:textId="77777777" w:rsidTr="00803D36">
        <w:tc>
          <w:tcPr>
            <w:tcW w:w="4531" w:type="dxa"/>
            <w:vAlign w:val="center"/>
          </w:tcPr>
          <w:p w14:paraId="5CAE81E0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5245" w:type="dxa"/>
            <w:vAlign w:val="center"/>
          </w:tcPr>
          <w:p w14:paraId="2DB95AA6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29955986" w14:textId="77777777" w:rsidTr="00803D36">
        <w:tc>
          <w:tcPr>
            <w:tcW w:w="4531" w:type="dxa"/>
            <w:vAlign w:val="center"/>
          </w:tcPr>
          <w:p w14:paraId="72519C28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5245" w:type="dxa"/>
            <w:vAlign w:val="center"/>
          </w:tcPr>
          <w:p w14:paraId="3FE0AE8E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FA2E2A" w14:paraId="5994DE68" w14:textId="77777777" w:rsidTr="00803D36">
        <w:tc>
          <w:tcPr>
            <w:tcW w:w="4531" w:type="dxa"/>
            <w:vAlign w:val="center"/>
          </w:tcPr>
          <w:p w14:paraId="61983EA6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5245" w:type="dxa"/>
            <w:vAlign w:val="center"/>
          </w:tcPr>
          <w:p w14:paraId="28A83F65" w14:textId="77777777" w:rsidR="00EF542A" w:rsidRPr="00FA2E2A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14:paraId="3F251805" w14:textId="77777777" w:rsidR="00EF542A" w:rsidRPr="00FA2E2A" w:rsidRDefault="00EF542A" w:rsidP="00CE157D">
      <w:pPr>
        <w:spacing w:after="0"/>
        <w:mirrorIndents/>
        <w:jc w:val="center"/>
        <w:rPr>
          <w:sz w:val="22"/>
          <w:szCs w:val="22"/>
        </w:rPr>
      </w:pPr>
    </w:p>
    <w:p w14:paraId="0D17424C" w14:textId="77777777" w:rsidR="00CE157D" w:rsidRPr="00FA2E2A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FA2E2A">
        <w:rPr>
          <w:sz w:val="22"/>
          <w:szCs w:val="22"/>
        </w:rPr>
        <w:t xml:space="preserve">     </w:t>
      </w:r>
    </w:p>
    <w:p w14:paraId="50572637" w14:textId="77777777" w:rsidR="00CE157D" w:rsidRPr="00FA2E2A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6156"/>
      </w:tblGrid>
      <w:tr w:rsidR="00CE157D" w:rsidRPr="00FA2E2A" w14:paraId="4A3659B7" w14:textId="77777777" w:rsidTr="000B63D1">
        <w:tc>
          <w:tcPr>
            <w:tcW w:w="4265" w:type="dxa"/>
            <w:vAlign w:val="center"/>
          </w:tcPr>
          <w:p w14:paraId="3A61E632" w14:textId="77777777" w:rsidR="00CE157D" w:rsidRPr="00FA2E2A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Данные предоставил:</w:t>
            </w:r>
          </w:p>
          <w:p w14:paraId="58C8DA50" w14:textId="77777777" w:rsidR="00CE157D" w:rsidRPr="00FA2E2A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2C6C1A36" w14:textId="77777777" w:rsidR="00CE157D" w:rsidRPr="00FA2E2A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221CA1FE" w14:textId="77777777" w:rsidR="00EF542A" w:rsidRPr="00FA2E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3F7F3EF4" w14:textId="77777777" w:rsidR="00EF542A" w:rsidRPr="00FA2E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0F9EDA87" w14:textId="77777777" w:rsidR="00CA3561" w:rsidRPr="00FA2E2A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FA2E2A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5C32363F" w14:textId="77777777" w:rsidR="00E11707" w:rsidRPr="00FA2E2A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FA2E2A">
        <w:rPr>
          <w:sz w:val="22"/>
          <w:szCs w:val="22"/>
        </w:rPr>
        <w:t>  </w:t>
      </w:r>
    </w:p>
    <w:p w14:paraId="0D57FA7D" w14:textId="77777777" w:rsidR="002D39A4" w:rsidRPr="00FA2E2A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3313A99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2A1A101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DAA574A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AE39E01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9316A53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7C8C39A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C04AF6E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ACAE98D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56E90D9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DB7D1BC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FF611A1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E0F42C0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A80A3EE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41DB5AD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CFB458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5466F9B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A346CC4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83D84C7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B1B9D82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766E8D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37BE765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368F52B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C92468A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2A906C2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975063B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97D09C2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CEC28EC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AEAD095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D50BEDE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DBB89F3" w14:textId="77777777" w:rsidR="00FA2E2A" w:rsidRPr="00FA2E2A" w:rsidRDefault="00FA2E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DB72336" w14:textId="77777777" w:rsidR="00EF542A" w:rsidRPr="00FA2E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82673F4" w14:textId="77777777" w:rsidR="00CA3561" w:rsidRPr="00FA2E2A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FA2E2A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FA2E2A">
        <w:rPr>
          <w:b/>
          <w:bCs/>
          <w:i/>
          <w:sz w:val="22"/>
          <w:szCs w:val="22"/>
        </w:rPr>
        <w:t xml:space="preserve">3 </w:t>
      </w:r>
      <w:r w:rsidRPr="00FA2E2A">
        <w:rPr>
          <w:b/>
          <w:bCs/>
          <w:i/>
          <w:sz w:val="22"/>
          <w:szCs w:val="22"/>
        </w:rPr>
        <w:t>к заявке на участие в закупке</w:t>
      </w:r>
    </w:p>
    <w:p w14:paraId="163B268B" w14:textId="77777777" w:rsidR="00CA3561" w:rsidRPr="00FA2E2A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FA2E2A">
        <w:rPr>
          <w:b/>
          <w:bCs/>
          <w:i/>
          <w:sz w:val="22"/>
          <w:szCs w:val="22"/>
        </w:rPr>
        <w:tab/>
      </w:r>
    </w:p>
    <w:p w14:paraId="7642603C" w14:textId="77777777" w:rsidR="00CA3561" w:rsidRPr="00FA2E2A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FA2E2A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FA2E2A">
        <w:rPr>
          <w:bCs/>
          <w:i/>
          <w:sz w:val="22"/>
          <w:szCs w:val="22"/>
          <w:lang w:val="en-US"/>
        </w:rPr>
        <w:t>doc</w:t>
      </w:r>
      <w:r w:rsidRPr="00FA2E2A">
        <w:rPr>
          <w:bCs/>
          <w:i/>
          <w:sz w:val="22"/>
          <w:szCs w:val="22"/>
        </w:rPr>
        <w:t xml:space="preserve">). </w:t>
      </w:r>
    </w:p>
    <w:p w14:paraId="6B72D169" w14:textId="77777777" w:rsidR="00CA3561" w:rsidRPr="00FA2E2A" w:rsidRDefault="00CA3561" w:rsidP="00F868AE">
      <w:pPr>
        <w:spacing w:after="0"/>
        <w:rPr>
          <w:sz w:val="22"/>
          <w:szCs w:val="22"/>
        </w:rPr>
      </w:pPr>
    </w:p>
    <w:tbl>
      <w:tblPr>
        <w:tblW w:w="945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3785"/>
      </w:tblGrid>
      <w:tr w:rsidR="00CA3561" w:rsidRPr="00FA2E2A" w14:paraId="6872F0CC" w14:textId="77777777" w:rsidTr="004822F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8D7A" w14:textId="77777777" w:rsidR="00CA3561" w:rsidRPr="00FA2E2A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3D30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94B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44D3F4E6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BA5F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671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0C565548" w14:textId="77777777" w:rsidR="00CA3561" w:rsidRPr="00FA2E2A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FA2E2A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FA2E2A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51AB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4DDD522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E4FD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71B0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3420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4B338B8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B58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1301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D48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3E6F57B7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D23A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AB2D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FA2E2A">
              <w:rPr>
                <w:color w:val="000000"/>
                <w:spacing w:val="-8"/>
                <w:sz w:val="22"/>
                <w:szCs w:val="22"/>
              </w:rPr>
              <w:t>-</w:t>
            </w:r>
            <w:r w:rsidRPr="00FA2E2A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85A" w14:textId="77777777" w:rsidR="00CA3561" w:rsidRPr="00FA2E2A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FA2E2A" w14:paraId="7ABD0CF7" w14:textId="77777777" w:rsidTr="00680AF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B36" w14:textId="77777777" w:rsidR="00CA3561" w:rsidRPr="00FA2E2A" w:rsidRDefault="00680AFD" w:rsidP="00F868AE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4765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99D3" w14:textId="77777777" w:rsidR="00CA3561" w:rsidRPr="00FA2E2A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FA2E2A" w14:paraId="63BA8ADF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4D5A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45A5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9D83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65AB083C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684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4FD6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B32F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118AF017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0CB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E445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13E5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31822513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692A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3CAF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E9E7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6E1D390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1CB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450F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21E6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552577C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0F38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C86A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1BC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08CA78B4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245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FBA8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5DE3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1D0BFFDD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3D72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3720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9200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5D12561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068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DECB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2B5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599F71EF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FF3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0236" w14:textId="77777777" w:rsidR="00CA3561" w:rsidRPr="00FA2E2A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AFA6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4FA1DF7D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B6C3" w14:textId="77777777" w:rsidR="00CA3561" w:rsidRPr="00FA2E2A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47FC" w14:textId="77777777" w:rsidR="00CA3561" w:rsidRPr="00FA2E2A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FA2E2A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FA2E2A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4CAA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FA2E2A" w14:paraId="6756F0C3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E10" w14:textId="77777777" w:rsidR="00CA3561" w:rsidRPr="00FA2E2A" w:rsidRDefault="00680AFD" w:rsidP="00F868AE">
            <w:pPr>
              <w:spacing w:after="0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B283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  <w:r w:rsidRPr="00FA2E2A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FA2E2A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15FE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  <w:p w14:paraId="517A9946" w14:textId="77777777" w:rsidR="00CA3561" w:rsidRPr="00FA2E2A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0D5F5CFB" w14:textId="77777777" w:rsidR="00CA3561" w:rsidRPr="00FA2E2A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E7ED17E" w14:textId="77777777" w:rsidR="00CA3561" w:rsidRPr="00FA2E2A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FA2E2A">
        <w:rPr>
          <w:rFonts w:eastAsia="Calibri"/>
          <w:sz w:val="22"/>
          <w:szCs w:val="22"/>
          <w:lang w:eastAsia="en-US"/>
        </w:rPr>
        <w:t xml:space="preserve"> </w:t>
      </w:r>
    </w:p>
    <w:p w14:paraId="02378D1E" w14:textId="77777777" w:rsidR="00CA3561" w:rsidRPr="00FA2E2A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82D702C" w14:textId="77777777" w:rsidR="00CA3561" w:rsidRPr="00FA2E2A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72350B45" w14:textId="77777777" w:rsidR="00CA3561" w:rsidRPr="00FA2E2A" w:rsidRDefault="00CA3561" w:rsidP="00F868AE">
      <w:pPr>
        <w:rPr>
          <w:sz w:val="22"/>
          <w:szCs w:val="22"/>
        </w:rPr>
      </w:pPr>
    </w:p>
    <w:p w14:paraId="77FE4B40" w14:textId="77777777" w:rsidR="00CA3561" w:rsidRPr="00FA2E2A" w:rsidRDefault="00CA3561" w:rsidP="00F868AE">
      <w:pPr>
        <w:rPr>
          <w:sz w:val="22"/>
          <w:szCs w:val="22"/>
        </w:rPr>
      </w:pPr>
    </w:p>
    <w:p w14:paraId="7199D9BF" w14:textId="77777777" w:rsidR="00CA3561" w:rsidRPr="00FA2E2A" w:rsidRDefault="00CA3561" w:rsidP="00F868AE">
      <w:pPr>
        <w:rPr>
          <w:sz w:val="22"/>
          <w:szCs w:val="22"/>
        </w:rPr>
      </w:pPr>
    </w:p>
    <w:p w14:paraId="36436C33" w14:textId="77777777" w:rsidR="00CA3561" w:rsidRPr="00FA2E2A" w:rsidRDefault="00CA3561" w:rsidP="00F868AE">
      <w:pPr>
        <w:rPr>
          <w:sz w:val="22"/>
          <w:szCs w:val="22"/>
        </w:rPr>
      </w:pPr>
    </w:p>
    <w:p w14:paraId="539AA516" w14:textId="77777777" w:rsidR="00CA3561" w:rsidRPr="00FA2E2A" w:rsidRDefault="00CA3561" w:rsidP="00F868AE">
      <w:pPr>
        <w:rPr>
          <w:sz w:val="22"/>
          <w:szCs w:val="22"/>
        </w:rPr>
      </w:pPr>
    </w:p>
    <w:p w14:paraId="6EBC1E8C" w14:textId="77777777" w:rsidR="00CA3561" w:rsidRPr="00FA2E2A" w:rsidRDefault="00CA3561" w:rsidP="00F868AE">
      <w:pPr>
        <w:rPr>
          <w:sz w:val="22"/>
          <w:szCs w:val="22"/>
        </w:rPr>
      </w:pPr>
    </w:p>
    <w:p w14:paraId="41ECCDBB" w14:textId="77777777" w:rsidR="00CA3561" w:rsidRPr="00FA2E2A" w:rsidRDefault="00CA3561" w:rsidP="00F868AE">
      <w:pPr>
        <w:rPr>
          <w:sz w:val="22"/>
          <w:szCs w:val="22"/>
        </w:rPr>
      </w:pPr>
    </w:p>
    <w:p w14:paraId="349D55ED" w14:textId="77777777" w:rsidR="00CA3561" w:rsidRPr="00FA2E2A" w:rsidRDefault="00CA3561" w:rsidP="00F868AE">
      <w:pPr>
        <w:rPr>
          <w:sz w:val="22"/>
          <w:szCs w:val="22"/>
        </w:rPr>
      </w:pPr>
    </w:p>
    <w:p w14:paraId="12F63A85" w14:textId="77777777" w:rsidR="00CA3561" w:rsidRPr="00FA2E2A" w:rsidRDefault="00CA3561" w:rsidP="00F868AE">
      <w:pPr>
        <w:rPr>
          <w:sz w:val="22"/>
          <w:szCs w:val="22"/>
        </w:rPr>
      </w:pPr>
    </w:p>
    <w:p w14:paraId="0B2FB67E" w14:textId="77777777" w:rsidR="00CA3561" w:rsidRPr="00FA2E2A" w:rsidRDefault="00CA3561" w:rsidP="00F868AE">
      <w:pPr>
        <w:rPr>
          <w:sz w:val="22"/>
          <w:szCs w:val="22"/>
        </w:rPr>
      </w:pPr>
    </w:p>
    <w:p w14:paraId="4078BFC3" w14:textId="77777777" w:rsidR="00CA3561" w:rsidRPr="00FA2E2A" w:rsidRDefault="00CA3561" w:rsidP="00F868AE">
      <w:pPr>
        <w:rPr>
          <w:sz w:val="22"/>
          <w:szCs w:val="22"/>
        </w:rPr>
      </w:pPr>
    </w:p>
    <w:p w14:paraId="73617A52" w14:textId="77777777" w:rsidR="00CA3561" w:rsidRPr="00FA2E2A" w:rsidRDefault="00CA3561" w:rsidP="00F868AE">
      <w:pPr>
        <w:rPr>
          <w:sz w:val="22"/>
          <w:szCs w:val="22"/>
        </w:rPr>
      </w:pPr>
    </w:p>
    <w:p w14:paraId="7D9E9DDC" w14:textId="77777777" w:rsidR="00CA3561" w:rsidRPr="00FA2E2A" w:rsidRDefault="00CA3561" w:rsidP="00F868AE">
      <w:pPr>
        <w:rPr>
          <w:sz w:val="22"/>
          <w:szCs w:val="22"/>
        </w:rPr>
      </w:pPr>
    </w:p>
    <w:p w14:paraId="491B0DB6" w14:textId="77777777" w:rsidR="00CA3561" w:rsidRPr="00FA2E2A" w:rsidRDefault="00CA3561" w:rsidP="00F868AE">
      <w:pPr>
        <w:rPr>
          <w:sz w:val="22"/>
          <w:szCs w:val="22"/>
        </w:rPr>
      </w:pPr>
    </w:p>
    <w:p w14:paraId="2DE9E4A5" w14:textId="77777777" w:rsidR="00CA3561" w:rsidRPr="00FA2E2A" w:rsidRDefault="00CA3561" w:rsidP="00F868AE">
      <w:pPr>
        <w:rPr>
          <w:sz w:val="22"/>
          <w:szCs w:val="22"/>
        </w:rPr>
      </w:pPr>
    </w:p>
    <w:p w14:paraId="00F56C81" w14:textId="77777777" w:rsidR="00CA3561" w:rsidRPr="00FA2E2A" w:rsidRDefault="00CA3561" w:rsidP="00F868AE">
      <w:pPr>
        <w:rPr>
          <w:sz w:val="22"/>
          <w:szCs w:val="22"/>
        </w:rPr>
      </w:pPr>
    </w:p>
    <w:p w14:paraId="1923A244" w14:textId="77777777" w:rsidR="00916EB1" w:rsidRPr="00FA2E2A" w:rsidRDefault="00916EB1" w:rsidP="00F868AE">
      <w:pPr>
        <w:rPr>
          <w:sz w:val="22"/>
          <w:szCs w:val="22"/>
        </w:rPr>
      </w:pPr>
    </w:p>
    <w:p w14:paraId="4288B41B" w14:textId="77777777" w:rsidR="00916EB1" w:rsidRPr="00FA2E2A" w:rsidRDefault="00916EB1" w:rsidP="00F868AE">
      <w:pPr>
        <w:rPr>
          <w:sz w:val="22"/>
          <w:szCs w:val="22"/>
        </w:rPr>
      </w:pPr>
    </w:p>
    <w:p w14:paraId="6926EF79" w14:textId="77777777" w:rsidR="00916EB1" w:rsidRPr="00FA2E2A" w:rsidRDefault="00916EB1" w:rsidP="00F868AE">
      <w:pPr>
        <w:rPr>
          <w:sz w:val="22"/>
          <w:szCs w:val="22"/>
        </w:rPr>
      </w:pPr>
    </w:p>
    <w:p w14:paraId="320E879B" w14:textId="77777777" w:rsidR="00916EB1" w:rsidRDefault="00916EB1" w:rsidP="00F868AE">
      <w:pPr>
        <w:rPr>
          <w:sz w:val="22"/>
          <w:szCs w:val="22"/>
        </w:rPr>
      </w:pPr>
    </w:p>
    <w:p w14:paraId="4CE18A9A" w14:textId="77777777" w:rsidR="00356198" w:rsidRDefault="00356198" w:rsidP="00F868AE">
      <w:pPr>
        <w:rPr>
          <w:sz w:val="22"/>
          <w:szCs w:val="22"/>
        </w:rPr>
      </w:pPr>
    </w:p>
    <w:p w14:paraId="441FB9E3" w14:textId="77777777" w:rsidR="00356198" w:rsidRPr="00FA2E2A" w:rsidRDefault="00356198" w:rsidP="00356198">
      <w:pPr>
        <w:jc w:val="center"/>
        <w:rPr>
          <w:sz w:val="22"/>
          <w:szCs w:val="22"/>
        </w:rPr>
      </w:pPr>
    </w:p>
    <w:p w14:paraId="48B18B60" w14:textId="104AB705" w:rsidR="00356198" w:rsidRDefault="00916EB1" w:rsidP="00356198">
      <w:pPr>
        <w:jc w:val="center"/>
        <w:rPr>
          <w:b/>
          <w:i/>
          <w:iCs/>
          <w:sz w:val="22"/>
          <w:szCs w:val="22"/>
        </w:rPr>
      </w:pPr>
      <w:r w:rsidRPr="00916EB1">
        <w:rPr>
          <w:b/>
          <w:i/>
          <w:iCs/>
          <w:sz w:val="22"/>
          <w:szCs w:val="22"/>
        </w:rPr>
        <w:lastRenderedPageBreak/>
        <w:t xml:space="preserve">Приложение № </w:t>
      </w:r>
      <w:r w:rsidRPr="00FA2E2A">
        <w:rPr>
          <w:b/>
          <w:i/>
          <w:iCs/>
          <w:sz w:val="22"/>
          <w:szCs w:val="22"/>
        </w:rPr>
        <w:t>4</w:t>
      </w:r>
      <w:r w:rsidRPr="00916EB1">
        <w:rPr>
          <w:b/>
          <w:i/>
          <w:iCs/>
          <w:sz w:val="22"/>
          <w:szCs w:val="22"/>
        </w:rPr>
        <w:t xml:space="preserve"> к заявке на участие в закупке</w:t>
      </w:r>
    </w:p>
    <w:p w14:paraId="529DD728" w14:textId="77777777" w:rsidR="00356198" w:rsidRDefault="00356198" w:rsidP="00916EB1">
      <w:pPr>
        <w:rPr>
          <w:b/>
          <w:i/>
          <w:iCs/>
          <w:sz w:val="22"/>
          <w:szCs w:val="22"/>
        </w:rPr>
      </w:pPr>
    </w:p>
    <w:p w14:paraId="31B13EC3" w14:textId="24C91E58" w:rsidR="00916EB1" w:rsidRPr="00356198" w:rsidRDefault="00916EB1" w:rsidP="00916EB1">
      <w:pPr>
        <w:rPr>
          <w:bCs/>
          <w:sz w:val="21"/>
          <w:szCs w:val="21"/>
        </w:rPr>
      </w:pPr>
      <w:r w:rsidRPr="00916EB1">
        <w:rPr>
          <w:bCs/>
          <w:sz w:val="22"/>
          <w:szCs w:val="22"/>
        </w:rPr>
        <w:t xml:space="preserve">В </w:t>
      </w:r>
      <w:r w:rsidRPr="00356198">
        <w:rPr>
          <w:bCs/>
          <w:sz w:val="21"/>
          <w:szCs w:val="21"/>
        </w:rPr>
        <w:t>соответствии с частью 1 статьи 9 Федерального закона от 27 июля 2006 г. № 152-ФЗ «О персональных данных» участник закупки (физическое лицо) обязан заполнить данную форму и предоставить в составе заявки на участие в закупке.</w:t>
      </w:r>
    </w:p>
    <w:p w14:paraId="77C186EB" w14:textId="77777777" w:rsidR="00916EB1" w:rsidRPr="00356198" w:rsidRDefault="00916EB1" w:rsidP="00916EB1">
      <w:pPr>
        <w:rPr>
          <w:b/>
          <w:sz w:val="21"/>
          <w:szCs w:val="21"/>
        </w:rPr>
      </w:pPr>
    </w:p>
    <w:p w14:paraId="5661DB88" w14:textId="77777777" w:rsidR="00916EB1" w:rsidRPr="00356198" w:rsidRDefault="00916EB1" w:rsidP="00916EB1">
      <w:pPr>
        <w:rPr>
          <w:b/>
          <w:sz w:val="21"/>
          <w:szCs w:val="21"/>
        </w:rPr>
      </w:pPr>
      <w:r w:rsidRPr="00356198">
        <w:rPr>
          <w:b/>
          <w:sz w:val="21"/>
          <w:szCs w:val="21"/>
        </w:rPr>
        <w:t xml:space="preserve">Согласие на обработку персональных данных </w:t>
      </w:r>
    </w:p>
    <w:p w14:paraId="032FDB7C" w14:textId="77777777" w:rsidR="00916EB1" w:rsidRPr="00356198" w:rsidRDefault="00916EB1" w:rsidP="00916EB1">
      <w:pPr>
        <w:rPr>
          <w:b/>
          <w:sz w:val="21"/>
          <w:szCs w:val="21"/>
          <w:u w:val="single"/>
        </w:rPr>
      </w:pPr>
    </w:p>
    <w:p w14:paraId="5E03C6D0" w14:textId="77777777" w:rsidR="00916EB1" w:rsidRPr="00356198" w:rsidRDefault="00916EB1" w:rsidP="00916EB1">
      <w:pPr>
        <w:rPr>
          <w:sz w:val="21"/>
          <w:szCs w:val="21"/>
        </w:rPr>
      </w:pPr>
      <w:r w:rsidRPr="00356198">
        <w:rPr>
          <w:sz w:val="21"/>
          <w:szCs w:val="21"/>
        </w:rPr>
        <w:t>Настоящим я, _________________________________________________________________, паспорт серии ______ № ________, выдан _________________________________________, код подразделения __________, зарегистрированный по адресу: _____________________________________________________________________________, в соответствии со статьей ( Федерального закона от 27.07.2006 №152-ФЗ «О персональных данных», работающий в____________________________________________</w:t>
      </w:r>
      <w:r w:rsidRPr="00356198">
        <w:rPr>
          <w:i/>
          <w:iCs/>
          <w:sz w:val="21"/>
          <w:szCs w:val="21"/>
        </w:rPr>
        <w:t xml:space="preserve">(название организации работодателя) </w:t>
      </w:r>
      <w:r w:rsidRPr="00356198">
        <w:rPr>
          <w:sz w:val="21"/>
          <w:szCs w:val="21"/>
        </w:rPr>
        <w:t xml:space="preserve">(почтовый индекс, адрес нахождения организации, ИНН, ОГРН), представляю _____________________________________________________________________________ </w:t>
      </w:r>
      <w:r w:rsidRPr="00356198">
        <w:rPr>
          <w:i/>
          <w:iCs/>
          <w:sz w:val="21"/>
          <w:szCs w:val="21"/>
        </w:rPr>
        <w:t>(название организации, в которую предоставляются персональные данные)</w:t>
      </w:r>
      <w:r w:rsidRPr="00356198">
        <w:rPr>
          <w:sz w:val="21"/>
          <w:szCs w:val="21"/>
        </w:rPr>
        <w:t>(почтовый индекс, адрес нахождения организации, ИНН, ОГРН) свои персональные данные с целью _____________________________________________________________________________.</w:t>
      </w:r>
    </w:p>
    <w:p w14:paraId="51EEFE31" w14:textId="77777777" w:rsidR="00916EB1" w:rsidRPr="00356198" w:rsidRDefault="00916EB1" w:rsidP="00916EB1">
      <w:pPr>
        <w:rPr>
          <w:sz w:val="21"/>
          <w:szCs w:val="21"/>
        </w:rPr>
      </w:pPr>
      <w:r w:rsidRPr="00356198">
        <w:rPr>
          <w:sz w:val="21"/>
          <w:szCs w:val="21"/>
        </w:rPr>
        <w:t>Я выражаю свое согласие на осуществление 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уничтожение (обновление, изменение), извлечение, использование, блокирование, удаление, уничтожение персональных данных.</w:t>
      </w:r>
    </w:p>
    <w:p w14:paraId="589A8C78" w14:textId="77777777" w:rsidR="00916EB1" w:rsidRPr="00356198" w:rsidRDefault="00916EB1" w:rsidP="00916EB1">
      <w:pPr>
        <w:rPr>
          <w:sz w:val="21"/>
          <w:szCs w:val="21"/>
        </w:rPr>
      </w:pPr>
    </w:p>
    <w:p w14:paraId="3C0BBC4C" w14:textId="77777777" w:rsidR="00916EB1" w:rsidRPr="00356198" w:rsidRDefault="00916EB1" w:rsidP="00916EB1">
      <w:pPr>
        <w:rPr>
          <w:sz w:val="21"/>
          <w:szCs w:val="21"/>
        </w:rPr>
      </w:pPr>
      <w:r w:rsidRPr="00356198">
        <w:rPr>
          <w:sz w:val="21"/>
          <w:szCs w:val="21"/>
        </w:rPr>
        <w:t>Перечень моих персональных данных, на обработку которых я даю согласие:</w:t>
      </w:r>
    </w:p>
    <w:p w14:paraId="29438E3F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фамилия, имя, отчество</w:t>
      </w:r>
      <w:r w:rsidRPr="00356198">
        <w:rPr>
          <w:sz w:val="21"/>
          <w:szCs w:val="21"/>
          <w:lang w:val="en-US"/>
        </w:rPr>
        <w:t>;</w:t>
      </w:r>
    </w:p>
    <w:p w14:paraId="1FB4CA2D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пол и возраст</w:t>
      </w:r>
      <w:r w:rsidRPr="00356198">
        <w:rPr>
          <w:sz w:val="21"/>
          <w:szCs w:val="21"/>
          <w:lang w:val="en-US"/>
        </w:rPr>
        <w:t>;</w:t>
      </w:r>
    </w:p>
    <w:p w14:paraId="75BCD82B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дата и место рождения</w:t>
      </w:r>
      <w:r w:rsidRPr="00356198">
        <w:rPr>
          <w:sz w:val="21"/>
          <w:szCs w:val="21"/>
          <w:lang w:val="en-US"/>
        </w:rPr>
        <w:t>;</w:t>
      </w:r>
    </w:p>
    <w:p w14:paraId="68BDCFD2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гражданство</w:t>
      </w:r>
      <w:r w:rsidRPr="00356198">
        <w:rPr>
          <w:sz w:val="21"/>
          <w:szCs w:val="21"/>
          <w:lang w:val="en-US"/>
        </w:rPr>
        <w:t>;</w:t>
      </w:r>
    </w:p>
    <w:p w14:paraId="54DAA233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паспортные данные</w:t>
      </w:r>
      <w:r w:rsidRPr="00356198">
        <w:rPr>
          <w:sz w:val="21"/>
          <w:szCs w:val="21"/>
          <w:lang w:val="en-US"/>
        </w:rPr>
        <w:t>;</w:t>
      </w:r>
    </w:p>
    <w:p w14:paraId="628D627B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адрес регистрации по местожительству и адрес фактического проживания;</w:t>
      </w:r>
    </w:p>
    <w:p w14:paraId="6507EE5C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номер телефона (домашний, мобильный)</w:t>
      </w:r>
      <w:r w:rsidRPr="00356198">
        <w:rPr>
          <w:sz w:val="21"/>
          <w:szCs w:val="21"/>
          <w:lang w:val="en-US"/>
        </w:rPr>
        <w:t>;</w:t>
      </w:r>
    </w:p>
    <w:p w14:paraId="7C502BEA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почтовые и электронные адреса</w:t>
      </w:r>
      <w:r w:rsidRPr="00356198">
        <w:rPr>
          <w:sz w:val="21"/>
          <w:szCs w:val="21"/>
          <w:lang w:val="en-US"/>
        </w:rPr>
        <w:t>;</w:t>
      </w:r>
    </w:p>
    <w:p w14:paraId="2AB1B0D0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данные документов об образовании, квалификации, профессиональной подготовке, сведения о повышения квалификации;</w:t>
      </w:r>
    </w:p>
    <w:p w14:paraId="7DD8D853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14:paraId="02EFF446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сведения о воинской обязанности</w:t>
      </w:r>
      <w:r w:rsidRPr="00356198">
        <w:rPr>
          <w:sz w:val="21"/>
          <w:szCs w:val="21"/>
          <w:lang w:val="en-US"/>
        </w:rPr>
        <w:t>;</w:t>
      </w:r>
    </w:p>
    <w:p w14:paraId="4A7AC851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сведения о трудовом стаже, предыдущих местах работы, доходах с предыдущих мест работы;</w:t>
      </w:r>
    </w:p>
    <w:p w14:paraId="6363AFAE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страховой номер индивидуального счета (СНИЛС);</w:t>
      </w:r>
    </w:p>
    <w:p w14:paraId="02579868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идентификационный номер налогоплательщика (ИНН)</w:t>
      </w:r>
      <w:r w:rsidRPr="00356198">
        <w:rPr>
          <w:sz w:val="21"/>
          <w:szCs w:val="21"/>
          <w:lang w:val="en-US"/>
        </w:rPr>
        <w:t>;</w:t>
      </w:r>
    </w:p>
    <w:p w14:paraId="757E7A5C" w14:textId="77777777" w:rsidR="00916EB1" w:rsidRPr="00356198" w:rsidRDefault="00916EB1" w:rsidP="00916EB1">
      <w:pPr>
        <w:numPr>
          <w:ilvl w:val="0"/>
          <w:numId w:val="36"/>
        </w:numPr>
        <w:rPr>
          <w:sz w:val="21"/>
          <w:szCs w:val="21"/>
        </w:rPr>
      </w:pPr>
      <w:r w:rsidRPr="00356198">
        <w:rPr>
          <w:sz w:val="21"/>
          <w:szCs w:val="21"/>
        </w:rPr>
        <w:t>информация о приемке, переводе, увольнении и иных событиях, относящихся к моей трудовой деятельности в ____________________________________________________.</w:t>
      </w:r>
    </w:p>
    <w:p w14:paraId="10291E8D" w14:textId="77777777" w:rsidR="00916EB1" w:rsidRPr="00356198" w:rsidRDefault="00916EB1" w:rsidP="00916EB1">
      <w:pPr>
        <w:rPr>
          <w:sz w:val="21"/>
          <w:szCs w:val="21"/>
        </w:rPr>
      </w:pPr>
    </w:p>
    <w:p w14:paraId="1485CCD6" w14:textId="77777777" w:rsidR="00916EB1" w:rsidRPr="00356198" w:rsidRDefault="00916EB1" w:rsidP="00916EB1">
      <w:pPr>
        <w:rPr>
          <w:sz w:val="21"/>
          <w:szCs w:val="21"/>
        </w:rPr>
      </w:pPr>
    </w:p>
    <w:p w14:paraId="6C0FD766" w14:textId="77777777" w:rsidR="00916EB1" w:rsidRPr="00356198" w:rsidRDefault="00916EB1" w:rsidP="00916EB1">
      <w:pPr>
        <w:rPr>
          <w:sz w:val="21"/>
          <w:szCs w:val="21"/>
        </w:rPr>
      </w:pPr>
      <w:r w:rsidRPr="00356198">
        <w:rPr>
          <w:sz w:val="21"/>
          <w:szCs w:val="21"/>
        </w:rPr>
        <w:t xml:space="preserve">Настоящее согласие дано мной добровольно и действует со дня его подписания до дня отзыва согласия в письменной форме. </w:t>
      </w:r>
    </w:p>
    <w:p w14:paraId="36C763F5" w14:textId="77777777" w:rsidR="00916EB1" w:rsidRPr="00356198" w:rsidRDefault="00916EB1" w:rsidP="00916EB1">
      <w:pPr>
        <w:rPr>
          <w:sz w:val="21"/>
          <w:szCs w:val="21"/>
        </w:rPr>
      </w:pPr>
    </w:p>
    <w:p w14:paraId="1A528A3E" w14:textId="77777777" w:rsidR="00916EB1" w:rsidRPr="00356198" w:rsidRDefault="00916EB1" w:rsidP="00916EB1">
      <w:pPr>
        <w:rPr>
          <w:sz w:val="21"/>
          <w:szCs w:val="21"/>
        </w:rPr>
      </w:pPr>
      <w:r w:rsidRPr="00356198">
        <w:rPr>
          <w:sz w:val="21"/>
          <w:szCs w:val="21"/>
        </w:rPr>
        <w:t>_________________                         _________________                 _____________________</w:t>
      </w:r>
      <w:r w:rsidRPr="00356198">
        <w:rPr>
          <w:sz w:val="21"/>
          <w:szCs w:val="21"/>
        </w:rPr>
        <w:br/>
        <w:t xml:space="preserve">               (дата)                                                                                             (подпись)                                                            (расшифровка подписи</w:t>
      </w:r>
    </w:p>
    <w:p w14:paraId="4DAC4ABF" w14:textId="77777777" w:rsidR="001C1751" w:rsidRDefault="001C1751" w:rsidP="00F868AE">
      <w:pPr>
        <w:rPr>
          <w:sz w:val="21"/>
          <w:szCs w:val="21"/>
        </w:rPr>
      </w:pPr>
    </w:p>
    <w:p w14:paraId="68FFD9DE" w14:textId="77777777" w:rsidR="00356198" w:rsidRDefault="00356198" w:rsidP="00F868AE">
      <w:pPr>
        <w:rPr>
          <w:sz w:val="21"/>
          <w:szCs w:val="21"/>
        </w:rPr>
      </w:pPr>
    </w:p>
    <w:p w14:paraId="10A9BA38" w14:textId="77777777" w:rsidR="00356198" w:rsidRPr="00356198" w:rsidRDefault="00356198" w:rsidP="00F868AE">
      <w:pPr>
        <w:rPr>
          <w:sz w:val="21"/>
          <w:szCs w:val="21"/>
        </w:rPr>
      </w:pPr>
    </w:p>
    <w:p w14:paraId="0414AE6E" w14:textId="509325CF" w:rsidR="0069723B" w:rsidRDefault="0069723B" w:rsidP="0069723B">
      <w:pPr>
        <w:spacing w:after="0"/>
        <w:jc w:val="center"/>
        <w:rPr>
          <w:b/>
          <w:sz w:val="22"/>
          <w:szCs w:val="22"/>
          <w:u w:val="single"/>
        </w:rPr>
      </w:pPr>
      <w:r w:rsidRPr="00FA2E2A">
        <w:rPr>
          <w:b/>
          <w:sz w:val="22"/>
          <w:szCs w:val="22"/>
          <w:u w:val="single"/>
        </w:rPr>
        <w:lastRenderedPageBreak/>
        <w:t>РАЗДЕЛ 4. ПРОЕКТ ДОГОВОРА</w:t>
      </w:r>
    </w:p>
    <w:p w14:paraId="381E518A" w14:textId="77777777" w:rsidR="00E006A1" w:rsidRPr="00FA2E2A" w:rsidRDefault="00E006A1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28745328" w14:textId="77777777" w:rsidR="0069723B" w:rsidRPr="00356198" w:rsidRDefault="0069723B" w:rsidP="00FA64BE">
      <w:pPr>
        <w:spacing w:after="0"/>
        <w:jc w:val="center"/>
        <w:rPr>
          <w:b/>
          <w:sz w:val="23"/>
          <w:szCs w:val="23"/>
        </w:rPr>
      </w:pPr>
      <w:r w:rsidRPr="00356198">
        <w:rPr>
          <w:b/>
          <w:sz w:val="23"/>
          <w:szCs w:val="23"/>
        </w:rPr>
        <w:t>ДОГОВОР №_______</w:t>
      </w:r>
    </w:p>
    <w:p w14:paraId="11A6EAEB" w14:textId="77777777" w:rsidR="0069723B" w:rsidRPr="00356198" w:rsidRDefault="0069723B" w:rsidP="0069723B">
      <w:pPr>
        <w:spacing w:after="0"/>
        <w:jc w:val="center"/>
        <w:rPr>
          <w:b/>
          <w:sz w:val="23"/>
          <w:szCs w:val="23"/>
        </w:rPr>
      </w:pPr>
    </w:p>
    <w:p w14:paraId="4B8EF47D" w14:textId="003C1014" w:rsidR="0069723B" w:rsidRPr="00356198" w:rsidRDefault="0069723B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г. Сургут                                                                                                   </w:t>
      </w:r>
      <w:r w:rsidR="00EF542A" w:rsidRPr="00356198">
        <w:rPr>
          <w:sz w:val="23"/>
          <w:szCs w:val="23"/>
        </w:rPr>
        <w:t xml:space="preserve">        </w:t>
      </w:r>
      <w:r w:rsidR="00EF542A" w:rsidRPr="00356198">
        <w:rPr>
          <w:sz w:val="23"/>
          <w:szCs w:val="23"/>
        </w:rPr>
        <w:tab/>
        <w:t xml:space="preserve">                   </w:t>
      </w:r>
      <w:r w:rsidR="00F068FF" w:rsidRPr="00356198">
        <w:rPr>
          <w:sz w:val="23"/>
          <w:szCs w:val="23"/>
        </w:rPr>
        <w:t xml:space="preserve"> </w:t>
      </w:r>
      <w:r w:rsidRPr="00356198">
        <w:rPr>
          <w:sz w:val="23"/>
          <w:szCs w:val="23"/>
        </w:rPr>
        <w:t>_________ 202</w:t>
      </w:r>
      <w:r w:rsidR="00916EB1" w:rsidRPr="00356198">
        <w:rPr>
          <w:sz w:val="23"/>
          <w:szCs w:val="23"/>
        </w:rPr>
        <w:t>5</w:t>
      </w:r>
    </w:p>
    <w:p w14:paraId="46464550" w14:textId="77777777" w:rsidR="00EF542A" w:rsidRPr="00356198" w:rsidRDefault="0069723B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           </w:t>
      </w:r>
    </w:p>
    <w:p w14:paraId="10DDE91B" w14:textId="77777777" w:rsidR="0069723B" w:rsidRPr="00356198" w:rsidRDefault="0069723B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________ </w:t>
      </w:r>
      <w:r w:rsidRPr="00356198">
        <w:rPr>
          <w:i/>
          <w:sz w:val="23"/>
          <w:szCs w:val="23"/>
        </w:rPr>
        <w:t>(указать полное фирменное наименование Поставщика)</w:t>
      </w:r>
      <w:r w:rsidRPr="00356198">
        <w:rPr>
          <w:sz w:val="23"/>
          <w:szCs w:val="23"/>
        </w:rPr>
        <w:t xml:space="preserve">, именуем__ в дальнейшем «Поставщик», в лице _____________ </w:t>
      </w:r>
      <w:r w:rsidRPr="00356198">
        <w:rPr>
          <w:i/>
          <w:sz w:val="23"/>
          <w:szCs w:val="23"/>
        </w:rPr>
        <w:t>(Ф.И.О., должность представителя Поставщика)</w:t>
      </w:r>
      <w:r w:rsidRPr="00356198">
        <w:rPr>
          <w:sz w:val="23"/>
          <w:szCs w:val="23"/>
        </w:rPr>
        <w:t xml:space="preserve">, действующего на основании ______________ </w:t>
      </w:r>
      <w:r w:rsidRPr="00356198">
        <w:rPr>
          <w:i/>
          <w:sz w:val="23"/>
          <w:szCs w:val="23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356198">
        <w:rPr>
          <w:sz w:val="23"/>
          <w:szCs w:val="23"/>
        </w:rPr>
        <w:t>, с одной стороны,</w:t>
      </w:r>
    </w:p>
    <w:p w14:paraId="2C445886" w14:textId="1A46635B" w:rsidR="0069723B" w:rsidRPr="00356198" w:rsidRDefault="0069723B" w:rsidP="0069723B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и Акционерное общество «Аэропорт Сургут», именуемое в дальнейшем «Покупатель», в лице директора по производству – первого заместителя генерального директора, действующего на основании доверенности от _______________ №ДАС - 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</w:t>
      </w:r>
      <w:r w:rsidR="00BE2B2E" w:rsidRPr="00356198">
        <w:rPr>
          <w:sz w:val="23"/>
          <w:szCs w:val="23"/>
        </w:rPr>
        <w:t xml:space="preserve">Извещение №_____, </w:t>
      </w:r>
      <w:r w:rsidRPr="00356198">
        <w:rPr>
          <w:sz w:val="23"/>
          <w:szCs w:val="23"/>
        </w:rPr>
        <w:t>итоговый протокол от _________202</w:t>
      </w:r>
      <w:r w:rsidR="00717961" w:rsidRPr="00356198">
        <w:rPr>
          <w:sz w:val="23"/>
          <w:szCs w:val="23"/>
        </w:rPr>
        <w:t>5</w:t>
      </w:r>
      <w:r w:rsidR="00BE2B2E" w:rsidRPr="00356198">
        <w:rPr>
          <w:sz w:val="23"/>
          <w:szCs w:val="23"/>
        </w:rPr>
        <w:t xml:space="preserve">, </w:t>
      </w:r>
      <w:r w:rsidRPr="00356198">
        <w:rPr>
          <w:sz w:val="23"/>
          <w:szCs w:val="23"/>
        </w:rPr>
        <w:t xml:space="preserve"> закупка №_________) заключили настоящий Договор (далее – «Договор») о нижеследующем:</w:t>
      </w:r>
    </w:p>
    <w:p w14:paraId="5504CA7F" w14:textId="77777777" w:rsidR="0069723B" w:rsidRPr="00356198" w:rsidRDefault="0069723B" w:rsidP="00DF081F">
      <w:pPr>
        <w:pStyle w:val="ConsPlusNormal"/>
        <w:widowControl/>
        <w:numPr>
          <w:ilvl w:val="0"/>
          <w:numId w:val="16"/>
        </w:numPr>
        <w:autoSpaceDE w:val="0"/>
        <w:autoSpaceDN w:val="0"/>
        <w:adjustRightInd w:val="0"/>
        <w:spacing w:before="120"/>
        <w:ind w:left="714" w:hanging="357"/>
        <w:jc w:val="center"/>
        <w:rPr>
          <w:rFonts w:ascii="Times New Roman" w:hAnsi="Times New Roman"/>
          <w:b/>
          <w:sz w:val="23"/>
          <w:szCs w:val="23"/>
        </w:rPr>
      </w:pPr>
      <w:r w:rsidRPr="00356198">
        <w:rPr>
          <w:rFonts w:ascii="Times New Roman" w:hAnsi="Times New Roman"/>
          <w:b/>
          <w:sz w:val="23"/>
          <w:szCs w:val="23"/>
        </w:rPr>
        <w:t>ПРЕДМЕТ ДОГОВОРА</w:t>
      </w:r>
    </w:p>
    <w:p w14:paraId="33D93E5B" w14:textId="77777777" w:rsidR="0069723B" w:rsidRPr="00356198" w:rsidRDefault="0069723B" w:rsidP="0069723B">
      <w:pPr>
        <w:pStyle w:val="ac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356198">
        <w:rPr>
          <w:rFonts w:ascii="Times New Roman" w:hAnsi="Times New Roman"/>
          <w:bCs/>
          <w:sz w:val="23"/>
          <w:szCs w:val="23"/>
        </w:rPr>
        <w:t xml:space="preserve">Поставщик обязуется поставлять на основании Заявок Покупателя: </w:t>
      </w:r>
      <w:r w:rsidR="001C1751" w:rsidRPr="00356198">
        <w:rPr>
          <w:rFonts w:ascii="Times New Roman" w:hAnsi="Times New Roman"/>
          <w:b/>
          <w:sz w:val="23"/>
          <w:szCs w:val="23"/>
        </w:rPr>
        <w:t>воду питьевую,</w:t>
      </w:r>
      <w:r w:rsidRPr="00356198">
        <w:rPr>
          <w:rFonts w:ascii="Times New Roman" w:hAnsi="Times New Roman"/>
          <w:b/>
          <w:sz w:val="23"/>
          <w:szCs w:val="23"/>
        </w:rPr>
        <w:t xml:space="preserve"> бутилированную в таре </w:t>
      </w:r>
      <w:r w:rsidRPr="00356198">
        <w:rPr>
          <w:rFonts w:ascii="Times New Roman" w:hAnsi="Times New Roman"/>
          <w:bCs/>
          <w:sz w:val="23"/>
          <w:szCs w:val="23"/>
        </w:rPr>
        <w:t>(далее по тексту - Товар), количество</w:t>
      </w:r>
      <w:r w:rsidR="00B175D1" w:rsidRPr="00356198">
        <w:rPr>
          <w:rFonts w:ascii="Times New Roman" w:hAnsi="Times New Roman"/>
          <w:bCs/>
          <w:sz w:val="23"/>
          <w:szCs w:val="23"/>
        </w:rPr>
        <w:t>, объем</w:t>
      </w:r>
      <w:r w:rsidRPr="00356198">
        <w:rPr>
          <w:rFonts w:ascii="Times New Roman" w:hAnsi="Times New Roman"/>
          <w:bCs/>
          <w:sz w:val="23"/>
          <w:szCs w:val="23"/>
        </w:rPr>
        <w:t xml:space="preserve"> и цена которо</w:t>
      </w:r>
      <w:r w:rsidR="005424D5" w:rsidRPr="00356198">
        <w:rPr>
          <w:rFonts w:ascii="Times New Roman" w:hAnsi="Times New Roman"/>
          <w:bCs/>
          <w:sz w:val="23"/>
          <w:szCs w:val="23"/>
        </w:rPr>
        <w:t>го</w:t>
      </w:r>
      <w:r w:rsidRPr="00356198">
        <w:rPr>
          <w:rFonts w:ascii="Times New Roman" w:hAnsi="Times New Roman"/>
          <w:bCs/>
          <w:sz w:val="23"/>
          <w:szCs w:val="23"/>
        </w:rPr>
        <w:t xml:space="preserve"> указаны в Спецификации (Приложение</w:t>
      </w:r>
      <w:r w:rsidRPr="00356198">
        <w:rPr>
          <w:rFonts w:ascii="Times New Roman" w:hAnsi="Times New Roman"/>
          <w:bCs/>
          <w:color w:val="000000"/>
          <w:sz w:val="23"/>
          <w:szCs w:val="23"/>
        </w:rPr>
        <w:t xml:space="preserve"> № 1 к настоящему Договору), а Покупатель обязуется принимать и оплачивать Товар в порядке и на условиях, предусмотренных настоящим Договором.         </w:t>
      </w:r>
    </w:p>
    <w:p w14:paraId="303A0931" w14:textId="77777777" w:rsidR="0069723B" w:rsidRPr="00356198" w:rsidRDefault="0069723B" w:rsidP="0069723B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Качество поставляемого Товара должно соответствовать требованиям ГОСТ, ОСТ, ТУ, СанПиН, другим нормам, действующим на территории Российской Федерации, и должно быть подтверждено в порядке, установленным действующим законодательством Российской Федерации.</w:t>
      </w:r>
    </w:p>
    <w:p w14:paraId="3D7F785D" w14:textId="77777777" w:rsidR="00F507B8" w:rsidRPr="00356198" w:rsidRDefault="002F2215" w:rsidP="005537A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 w:rsidRPr="00356198">
        <w:rPr>
          <w:sz w:val="23"/>
          <w:szCs w:val="23"/>
        </w:rPr>
        <w:t>Условия поставки Товара</w:t>
      </w:r>
      <w:r w:rsidR="0069723B" w:rsidRPr="00356198">
        <w:rPr>
          <w:sz w:val="23"/>
          <w:szCs w:val="23"/>
        </w:rPr>
        <w:t xml:space="preserve">: по заявкам Покупателя, партиями (не менее 4 </w:t>
      </w:r>
      <w:r w:rsidR="00577258" w:rsidRPr="00356198">
        <w:rPr>
          <w:sz w:val="23"/>
          <w:szCs w:val="23"/>
        </w:rPr>
        <w:t>бутылей</w:t>
      </w:r>
      <w:r w:rsidR="0069723B" w:rsidRPr="00356198">
        <w:rPr>
          <w:sz w:val="23"/>
          <w:szCs w:val="23"/>
        </w:rPr>
        <w:t xml:space="preserve"> в одно место поставки).</w:t>
      </w:r>
      <w:r w:rsidR="00F507B8" w:rsidRPr="00356198">
        <w:rPr>
          <w:bCs/>
          <w:color w:val="000000"/>
          <w:sz w:val="23"/>
          <w:szCs w:val="23"/>
        </w:rPr>
        <w:t xml:space="preserve"> </w:t>
      </w:r>
      <w:r w:rsidR="00F507B8" w:rsidRPr="00356198">
        <w:rPr>
          <w:b/>
          <w:color w:val="C00000"/>
          <w:sz w:val="23"/>
          <w:szCs w:val="23"/>
          <w:u w:val="single"/>
        </w:rPr>
        <w:t xml:space="preserve"> </w:t>
      </w:r>
    </w:p>
    <w:p w14:paraId="5E396046" w14:textId="3D7772EA" w:rsidR="0069723B" w:rsidRPr="00356198" w:rsidRDefault="0069723B" w:rsidP="006D61D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 w:rsidRPr="00356198">
        <w:rPr>
          <w:sz w:val="23"/>
          <w:szCs w:val="23"/>
        </w:rPr>
        <w:t xml:space="preserve">Срок действия Договора: </w:t>
      </w:r>
      <w:r w:rsidR="00882AF7" w:rsidRPr="00356198">
        <w:rPr>
          <w:sz w:val="23"/>
          <w:szCs w:val="23"/>
        </w:rPr>
        <w:t xml:space="preserve">с </w:t>
      </w:r>
      <w:r w:rsidR="00CF705C" w:rsidRPr="00356198">
        <w:rPr>
          <w:sz w:val="23"/>
          <w:szCs w:val="23"/>
        </w:rPr>
        <w:t>01.01.202</w:t>
      </w:r>
      <w:r w:rsidR="00717961" w:rsidRPr="00356198">
        <w:rPr>
          <w:sz w:val="23"/>
          <w:szCs w:val="23"/>
        </w:rPr>
        <w:t>6</w:t>
      </w:r>
      <w:r w:rsidR="00882AF7" w:rsidRPr="00356198">
        <w:rPr>
          <w:sz w:val="23"/>
          <w:szCs w:val="23"/>
        </w:rPr>
        <w:t xml:space="preserve"> </w:t>
      </w:r>
      <w:r w:rsidR="00FA64BE" w:rsidRPr="00356198">
        <w:rPr>
          <w:sz w:val="23"/>
          <w:szCs w:val="23"/>
        </w:rPr>
        <w:t>по 31.12.202</w:t>
      </w:r>
      <w:r w:rsidR="00717961" w:rsidRPr="00356198">
        <w:rPr>
          <w:sz w:val="23"/>
          <w:szCs w:val="23"/>
        </w:rPr>
        <w:t>6</w:t>
      </w:r>
      <w:r w:rsidRPr="00356198">
        <w:rPr>
          <w:sz w:val="23"/>
          <w:szCs w:val="23"/>
        </w:rPr>
        <w:t xml:space="preserve"> включительно</w:t>
      </w:r>
      <w:r w:rsidR="00B56B50" w:rsidRPr="00356198">
        <w:rPr>
          <w:sz w:val="23"/>
          <w:szCs w:val="23"/>
        </w:rPr>
        <w:t>.</w:t>
      </w:r>
      <w:r w:rsidRPr="00356198">
        <w:rPr>
          <w:bCs/>
          <w:color w:val="000000"/>
          <w:sz w:val="23"/>
          <w:szCs w:val="23"/>
        </w:rPr>
        <w:t xml:space="preserve"> </w:t>
      </w:r>
    </w:p>
    <w:p w14:paraId="5A2F4B20" w14:textId="77777777" w:rsidR="0069723B" w:rsidRPr="00356198" w:rsidRDefault="0069723B" w:rsidP="00DF081F">
      <w:pPr>
        <w:widowControl w:val="0"/>
        <w:shd w:val="clear" w:color="auto" w:fill="FFFFFF"/>
        <w:tabs>
          <w:tab w:val="left" w:pos="0"/>
        </w:tabs>
        <w:spacing w:before="120" w:after="0"/>
        <w:ind w:left="567"/>
        <w:jc w:val="center"/>
        <w:rPr>
          <w:b/>
          <w:bCs/>
          <w:color w:val="000000"/>
          <w:sz w:val="23"/>
          <w:szCs w:val="23"/>
        </w:rPr>
      </w:pPr>
      <w:r w:rsidRPr="00356198">
        <w:rPr>
          <w:b/>
          <w:bCs/>
          <w:color w:val="000000"/>
          <w:sz w:val="23"/>
          <w:szCs w:val="23"/>
        </w:rPr>
        <w:t>2. ПРАВА И ОБЯЗАННОСТИ СТОРОН</w:t>
      </w:r>
    </w:p>
    <w:p w14:paraId="6361E177" w14:textId="77777777" w:rsidR="0069723B" w:rsidRPr="00356198" w:rsidRDefault="0069723B" w:rsidP="007D710F">
      <w:pPr>
        <w:widowControl w:val="0"/>
        <w:shd w:val="clear" w:color="auto" w:fill="FFFFFF"/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  <w:r w:rsidRPr="00356198">
        <w:rPr>
          <w:b/>
          <w:bCs/>
          <w:color w:val="000000"/>
          <w:sz w:val="23"/>
          <w:szCs w:val="23"/>
        </w:rPr>
        <w:t>2.1. Поставщик обязан:</w:t>
      </w:r>
    </w:p>
    <w:p w14:paraId="3D138013" w14:textId="77777777" w:rsidR="000F6808" w:rsidRPr="00356198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2.1.1. Своевременно </w:t>
      </w:r>
      <w:r w:rsidR="007C02E9" w:rsidRPr="00356198">
        <w:rPr>
          <w:bCs/>
          <w:color w:val="000000"/>
          <w:sz w:val="23"/>
          <w:szCs w:val="23"/>
        </w:rPr>
        <w:t>поставлять</w:t>
      </w:r>
      <w:r w:rsidRPr="00356198">
        <w:rPr>
          <w:bCs/>
          <w:color w:val="000000"/>
          <w:sz w:val="23"/>
          <w:szCs w:val="23"/>
        </w:rPr>
        <w:t xml:space="preserve"> Товар </w:t>
      </w:r>
      <w:r w:rsidR="007C02E9" w:rsidRPr="00356198">
        <w:rPr>
          <w:bCs/>
          <w:color w:val="000000"/>
          <w:sz w:val="23"/>
          <w:szCs w:val="23"/>
        </w:rPr>
        <w:t>вместе с относящейся к нему документацией в соответствии с условиями, установленными настоящим Договором</w:t>
      </w:r>
      <w:r w:rsidRPr="00356198">
        <w:rPr>
          <w:bCs/>
          <w:color w:val="000000"/>
          <w:sz w:val="23"/>
          <w:szCs w:val="23"/>
        </w:rPr>
        <w:t>.</w:t>
      </w:r>
    </w:p>
    <w:p w14:paraId="30253DAF" w14:textId="48378C4E" w:rsidR="000F6808" w:rsidRPr="00356198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2.1.2. </w:t>
      </w:r>
      <w:r w:rsidR="007C02E9" w:rsidRPr="00356198">
        <w:rPr>
          <w:bCs/>
          <w:color w:val="000000"/>
          <w:sz w:val="23"/>
          <w:szCs w:val="23"/>
        </w:rPr>
        <w:t>Поставлять Товар в чистой фирменной таре производителя, не имеющей видимых повреждений и/или следов вскрытия,</w:t>
      </w:r>
      <w:r w:rsidR="006C24FF" w:rsidRPr="006C24FF">
        <w:t xml:space="preserve"> </w:t>
      </w:r>
      <w:r w:rsidR="006C24FF">
        <w:t>т</w:t>
      </w:r>
      <w:r w:rsidR="006C24FF" w:rsidRPr="006C24FF">
        <w:rPr>
          <w:bCs/>
          <w:color w:val="000000"/>
          <w:sz w:val="23"/>
          <w:szCs w:val="23"/>
        </w:rPr>
        <w:t>ара должна быть чистая, без сколов, трещин, повреждений, с целыми этикетками.</w:t>
      </w:r>
      <w:r w:rsidR="007C02E9" w:rsidRPr="00356198">
        <w:rPr>
          <w:bCs/>
          <w:color w:val="000000"/>
          <w:sz w:val="23"/>
          <w:szCs w:val="23"/>
        </w:rPr>
        <w:t xml:space="preserve"> а также обеспечивающей полную сохранность Товара при транспортировке и хранении в соответствии с указанной на упаковке маркировкой</w:t>
      </w:r>
      <w:r w:rsidRPr="00356198">
        <w:rPr>
          <w:bCs/>
          <w:color w:val="000000"/>
          <w:sz w:val="23"/>
          <w:szCs w:val="23"/>
        </w:rPr>
        <w:t>.</w:t>
      </w:r>
    </w:p>
    <w:p w14:paraId="1FBC21D1" w14:textId="77777777" w:rsidR="000F6808" w:rsidRPr="00356198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2.1.3. Поставлять Покупателю Товар надлежащего качества в срок не более 24 (двадцати четырех) часов со дня подачи Заявки на Товар. </w:t>
      </w:r>
    </w:p>
    <w:p w14:paraId="0F6A0E18" w14:textId="77777777" w:rsidR="000F6808" w:rsidRPr="00356198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2.1.4. Принять </w:t>
      </w:r>
      <w:r w:rsidR="00176929" w:rsidRPr="00356198">
        <w:rPr>
          <w:bCs/>
          <w:color w:val="000000"/>
          <w:sz w:val="23"/>
          <w:szCs w:val="23"/>
        </w:rPr>
        <w:t>обменную</w:t>
      </w:r>
      <w:r w:rsidRPr="00356198">
        <w:rPr>
          <w:bCs/>
          <w:color w:val="000000"/>
          <w:sz w:val="23"/>
          <w:szCs w:val="23"/>
        </w:rPr>
        <w:t xml:space="preserve"> тару и заменить ее на полную тару.</w:t>
      </w:r>
    </w:p>
    <w:p w14:paraId="72AB66EA" w14:textId="77777777" w:rsidR="000F6808" w:rsidRPr="00356198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2.1.5. Передать Покупателю Товар, принадлежащий ему на законных основаниях, находящийся в законном обороте, не состоящий в залоге и под арестом, а также свободным от любых прав и требований третьих лиц.</w:t>
      </w:r>
    </w:p>
    <w:p w14:paraId="349801B0" w14:textId="77777777" w:rsidR="000F6808" w:rsidRPr="00356198" w:rsidRDefault="000F6808" w:rsidP="000F6808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 w:rsidRPr="00356198">
        <w:rPr>
          <w:rFonts w:eastAsia="Calibri"/>
          <w:sz w:val="23"/>
          <w:szCs w:val="23"/>
          <w:lang w:eastAsia="en-US"/>
        </w:rPr>
        <w:t xml:space="preserve">2.1.6. </w:t>
      </w:r>
      <w:r w:rsidRPr="00356198">
        <w:rPr>
          <w:sz w:val="23"/>
          <w:szCs w:val="23"/>
        </w:rPr>
        <w:t>Производить замену Товара ненадлежащего качества, допоставку Товара по количеству и (или) ассортименту в порядке, установленном настоящим Договором, и в срок, согласованный Сторонами.</w:t>
      </w:r>
    </w:p>
    <w:p w14:paraId="46859F51" w14:textId="77777777" w:rsidR="00DF081F" w:rsidRPr="00356198" w:rsidRDefault="00DF081F" w:rsidP="000F6808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2.1.7. </w:t>
      </w:r>
      <w:r w:rsidR="000E31EB" w:rsidRPr="00356198">
        <w:rPr>
          <w:sz w:val="23"/>
          <w:szCs w:val="23"/>
        </w:rPr>
        <w:t>Поставлять Продукцию надлежащего качества и гарантировать, что Продукция имеет все необходимые протоколы исследования, санитарно-эпидемиологические заключения, декларации о соответствии и соответствует всем применяемым нормам и стандартам, в том числе Санитарно-эпидемиологическим правилам и нормативам (СанПиН) 2.1.4.1116-02 "Питьевая вода. Гигиенические требования к качеству воды, расфасованной в емкости. Контроль качества" и Техническому регламенту Евразийского экономического союза "О безопасности упакованной питьевой воды, включая природную минеральную воду" (ТР ЕАЭС 044/2017). Маркировка Продукции должна соответствовать требованиям Постановления Правительства РФ от 31.05.2021 N 841 "Об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воды"</w:t>
      </w:r>
      <w:r w:rsidRPr="00356198">
        <w:rPr>
          <w:sz w:val="23"/>
          <w:szCs w:val="23"/>
        </w:rPr>
        <w:t>.</w:t>
      </w:r>
    </w:p>
    <w:p w14:paraId="0F3DD33A" w14:textId="77777777" w:rsidR="0069723B" w:rsidRPr="00356198" w:rsidRDefault="0069723B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  <w:r w:rsidRPr="00356198">
        <w:rPr>
          <w:b/>
          <w:bCs/>
          <w:color w:val="000000"/>
          <w:sz w:val="23"/>
          <w:szCs w:val="23"/>
        </w:rPr>
        <w:lastRenderedPageBreak/>
        <w:t>2.2. Покупатель обязан:</w:t>
      </w:r>
    </w:p>
    <w:p w14:paraId="51DD01A8" w14:textId="0F956A85" w:rsidR="006D61DE" w:rsidRPr="00356198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2.2.</w:t>
      </w:r>
      <w:r w:rsidR="002C2AF5" w:rsidRPr="00356198">
        <w:rPr>
          <w:bCs/>
          <w:color w:val="000000"/>
          <w:sz w:val="23"/>
          <w:szCs w:val="23"/>
        </w:rPr>
        <w:t>1. Предоставить</w:t>
      </w:r>
      <w:r w:rsidRPr="00356198">
        <w:rPr>
          <w:bCs/>
          <w:color w:val="000000"/>
          <w:sz w:val="23"/>
          <w:szCs w:val="23"/>
        </w:rPr>
        <w:t xml:space="preserve"> Поставщику тару на обмен.</w:t>
      </w:r>
    </w:p>
    <w:p w14:paraId="26955C9B" w14:textId="77777777" w:rsidR="0069723B" w:rsidRPr="00356198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2.2.2</w:t>
      </w:r>
      <w:r w:rsidR="0069723B" w:rsidRPr="00356198">
        <w:rPr>
          <w:bCs/>
          <w:color w:val="000000"/>
          <w:sz w:val="23"/>
          <w:szCs w:val="23"/>
        </w:rPr>
        <w:t xml:space="preserve">. Своевременно оплачивать Товар </w:t>
      </w:r>
      <w:r w:rsidR="00AF2EEC" w:rsidRPr="00356198">
        <w:rPr>
          <w:bCs/>
          <w:color w:val="000000"/>
          <w:sz w:val="23"/>
          <w:szCs w:val="23"/>
        </w:rPr>
        <w:t xml:space="preserve">в порядке и сроки, установленные </w:t>
      </w:r>
      <w:r w:rsidR="0069723B" w:rsidRPr="00356198">
        <w:rPr>
          <w:bCs/>
          <w:color w:val="000000"/>
          <w:sz w:val="23"/>
          <w:szCs w:val="23"/>
        </w:rPr>
        <w:t>настоящ</w:t>
      </w:r>
      <w:r w:rsidR="00AF2EEC" w:rsidRPr="00356198">
        <w:rPr>
          <w:bCs/>
          <w:color w:val="000000"/>
          <w:sz w:val="23"/>
          <w:szCs w:val="23"/>
        </w:rPr>
        <w:t>им Договором.</w:t>
      </w:r>
    </w:p>
    <w:p w14:paraId="4B0E603A" w14:textId="77777777" w:rsidR="0069723B" w:rsidRPr="00356198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2.2.3</w:t>
      </w:r>
      <w:r w:rsidR="0069723B" w:rsidRPr="00356198">
        <w:rPr>
          <w:bCs/>
          <w:color w:val="000000"/>
          <w:sz w:val="23"/>
          <w:szCs w:val="23"/>
        </w:rPr>
        <w:t xml:space="preserve">. </w:t>
      </w:r>
      <w:r w:rsidR="00AF2EEC" w:rsidRPr="00356198">
        <w:rPr>
          <w:sz w:val="23"/>
          <w:szCs w:val="23"/>
        </w:rPr>
        <w:t>Принимать Товар, проверять количество и качество принятой партии. О выявленных несоответствиях или недостатках Покупатель обязан незамедлительно уведомлять Поставщика</w:t>
      </w:r>
      <w:r w:rsidR="0069723B" w:rsidRPr="00356198">
        <w:rPr>
          <w:bCs/>
          <w:color w:val="000000"/>
          <w:sz w:val="23"/>
          <w:szCs w:val="23"/>
        </w:rPr>
        <w:t>.</w:t>
      </w:r>
    </w:p>
    <w:p w14:paraId="018E7A93" w14:textId="77777777" w:rsidR="00AF2EEC" w:rsidRPr="00356198" w:rsidRDefault="00AF2EEC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2.2.4. </w:t>
      </w:r>
      <w:r w:rsidRPr="00356198">
        <w:rPr>
          <w:sz w:val="23"/>
          <w:szCs w:val="23"/>
        </w:rPr>
        <w:t>Хранить обменную тару (бутыли) в чистоте и не использовать ее ни в каких других целях.</w:t>
      </w:r>
    </w:p>
    <w:p w14:paraId="52010349" w14:textId="77777777" w:rsidR="00AF2EEC" w:rsidRPr="00356198" w:rsidRDefault="00AF2EEC" w:rsidP="007D710F">
      <w:pPr>
        <w:tabs>
          <w:tab w:val="left" w:pos="0"/>
        </w:tabs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</w:p>
    <w:p w14:paraId="0BE7F5F8" w14:textId="77777777" w:rsidR="0069723B" w:rsidRPr="00356198" w:rsidRDefault="0069723B" w:rsidP="007D710F">
      <w:pPr>
        <w:tabs>
          <w:tab w:val="left" w:pos="0"/>
        </w:tabs>
        <w:spacing w:after="0"/>
        <w:ind w:firstLine="567"/>
        <w:jc w:val="both"/>
        <w:rPr>
          <w:b/>
          <w:sz w:val="23"/>
          <w:szCs w:val="23"/>
        </w:rPr>
      </w:pPr>
      <w:r w:rsidRPr="00356198">
        <w:rPr>
          <w:b/>
          <w:bCs/>
          <w:color w:val="000000"/>
          <w:sz w:val="23"/>
          <w:szCs w:val="23"/>
        </w:rPr>
        <w:t xml:space="preserve">2.3. </w:t>
      </w:r>
      <w:r w:rsidRPr="00356198">
        <w:rPr>
          <w:b/>
          <w:sz w:val="23"/>
          <w:szCs w:val="23"/>
        </w:rPr>
        <w:t>Поставщик вправе:</w:t>
      </w:r>
    </w:p>
    <w:p w14:paraId="5CD3DFFE" w14:textId="77777777" w:rsidR="0069723B" w:rsidRPr="00356198" w:rsidRDefault="0069723B" w:rsidP="007D710F">
      <w:pPr>
        <w:tabs>
          <w:tab w:val="left" w:pos="0"/>
        </w:tabs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2.3.1. Требовать своевременного подписания </w:t>
      </w:r>
      <w:r w:rsidR="007C02E9" w:rsidRPr="00356198">
        <w:rPr>
          <w:sz w:val="23"/>
          <w:szCs w:val="23"/>
        </w:rPr>
        <w:t>Покупателем</w:t>
      </w:r>
      <w:r w:rsidRPr="00356198">
        <w:rPr>
          <w:sz w:val="23"/>
          <w:szCs w:val="23"/>
        </w:rPr>
        <w:t xml:space="preserve"> товар</w:t>
      </w:r>
      <w:r w:rsidR="00F507B8" w:rsidRPr="00356198">
        <w:rPr>
          <w:sz w:val="23"/>
          <w:szCs w:val="23"/>
        </w:rPr>
        <w:t>н</w:t>
      </w:r>
      <w:r w:rsidRPr="00356198">
        <w:rPr>
          <w:sz w:val="23"/>
          <w:szCs w:val="23"/>
        </w:rPr>
        <w:t>о-сопроводительных документов.</w:t>
      </w:r>
    </w:p>
    <w:p w14:paraId="4744F641" w14:textId="77777777" w:rsidR="0069723B" w:rsidRPr="00356198" w:rsidRDefault="0069723B" w:rsidP="007D710F">
      <w:pPr>
        <w:tabs>
          <w:tab w:val="left" w:pos="0"/>
        </w:tabs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2.3.2. Требовать от </w:t>
      </w:r>
      <w:r w:rsidR="007C02E9" w:rsidRPr="00356198">
        <w:rPr>
          <w:sz w:val="23"/>
          <w:szCs w:val="23"/>
        </w:rPr>
        <w:t>Покупателя</w:t>
      </w:r>
      <w:r w:rsidRPr="00356198">
        <w:rPr>
          <w:sz w:val="23"/>
          <w:szCs w:val="23"/>
        </w:rPr>
        <w:t xml:space="preserve"> своевременной оплаты поставленного Товара.</w:t>
      </w:r>
    </w:p>
    <w:p w14:paraId="3BA7F36E" w14:textId="77777777" w:rsidR="0069723B" w:rsidRPr="00356198" w:rsidRDefault="0069723B" w:rsidP="007D710F">
      <w:pPr>
        <w:tabs>
          <w:tab w:val="left" w:pos="142"/>
        </w:tabs>
        <w:spacing w:after="0"/>
        <w:ind w:firstLine="567"/>
        <w:jc w:val="both"/>
        <w:rPr>
          <w:b/>
          <w:sz w:val="23"/>
          <w:szCs w:val="23"/>
        </w:rPr>
      </w:pPr>
      <w:r w:rsidRPr="00356198">
        <w:rPr>
          <w:b/>
          <w:sz w:val="23"/>
          <w:szCs w:val="23"/>
        </w:rPr>
        <w:t xml:space="preserve">2.4. </w:t>
      </w:r>
      <w:r w:rsidR="007C02E9" w:rsidRPr="00356198">
        <w:rPr>
          <w:b/>
          <w:sz w:val="23"/>
          <w:szCs w:val="23"/>
        </w:rPr>
        <w:t>Покупатель</w:t>
      </w:r>
      <w:r w:rsidRPr="00356198">
        <w:rPr>
          <w:b/>
          <w:sz w:val="23"/>
          <w:szCs w:val="23"/>
        </w:rPr>
        <w:t xml:space="preserve"> вправе:</w:t>
      </w:r>
    </w:p>
    <w:p w14:paraId="3532984E" w14:textId="77777777" w:rsidR="0069723B" w:rsidRPr="00356198" w:rsidRDefault="0069723B" w:rsidP="007D710F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2.4.1. Требовать от Поставщика надлежащего исполнения обязательств в соответствии настоящим Договором.</w:t>
      </w:r>
    </w:p>
    <w:p w14:paraId="7109BDE7" w14:textId="77777777" w:rsidR="0069723B" w:rsidRPr="00356198" w:rsidRDefault="0069723B" w:rsidP="007D710F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2.4.2. Требовать от Поставщика представления надлежащим образом оформленных товарно-сопроводительных документов.</w:t>
      </w:r>
    </w:p>
    <w:p w14:paraId="1DC73165" w14:textId="77777777" w:rsidR="0069723B" w:rsidRPr="00356198" w:rsidRDefault="0069723B" w:rsidP="00DF081F">
      <w:pPr>
        <w:widowControl w:val="0"/>
        <w:shd w:val="clear" w:color="auto" w:fill="FFFFFF"/>
        <w:spacing w:before="120" w:after="0"/>
        <w:jc w:val="center"/>
        <w:rPr>
          <w:b/>
          <w:bCs/>
          <w:color w:val="000000"/>
          <w:sz w:val="23"/>
          <w:szCs w:val="23"/>
        </w:rPr>
      </w:pPr>
      <w:r w:rsidRPr="00356198">
        <w:rPr>
          <w:b/>
          <w:bCs/>
          <w:color w:val="000000"/>
          <w:sz w:val="23"/>
          <w:szCs w:val="23"/>
        </w:rPr>
        <w:t>3. ПОРЯДОК И УСЛОВИЯ ПОСТАВКИ</w:t>
      </w:r>
    </w:p>
    <w:p w14:paraId="7DBEA782" w14:textId="781E3276" w:rsidR="00F507B8" w:rsidRPr="00356198" w:rsidRDefault="0069723B" w:rsidP="00F507B8">
      <w:pPr>
        <w:spacing w:after="0"/>
        <w:ind w:firstLine="567"/>
        <w:jc w:val="both"/>
        <w:rPr>
          <w:bCs/>
          <w:color w:val="000000" w:themeColor="text1"/>
          <w:sz w:val="23"/>
          <w:szCs w:val="23"/>
        </w:rPr>
      </w:pPr>
      <w:r w:rsidRPr="00356198">
        <w:rPr>
          <w:sz w:val="23"/>
          <w:szCs w:val="23"/>
        </w:rPr>
        <w:t>3.1. Поставка Товара</w:t>
      </w:r>
      <w:r w:rsidR="00B175D1" w:rsidRPr="00356198">
        <w:rPr>
          <w:sz w:val="23"/>
          <w:szCs w:val="23"/>
        </w:rPr>
        <w:t xml:space="preserve"> </w:t>
      </w:r>
      <w:r w:rsidR="00B175D1" w:rsidRPr="00356198">
        <w:rPr>
          <w:bCs/>
          <w:color w:val="000000"/>
          <w:sz w:val="23"/>
          <w:szCs w:val="23"/>
        </w:rPr>
        <w:t xml:space="preserve">по адресу, указанному Покупателем </w:t>
      </w:r>
      <w:r w:rsidR="00B175D1" w:rsidRPr="00356198">
        <w:rPr>
          <w:sz w:val="23"/>
          <w:szCs w:val="23"/>
        </w:rPr>
        <w:t>в соответствии с Приложением № 1 к настоящему Договору.</w:t>
      </w:r>
      <w:r w:rsidRPr="00356198">
        <w:rPr>
          <w:sz w:val="23"/>
          <w:szCs w:val="23"/>
        </w:rPr>
        <w:t xml:space="preserve"> </w:t>
      </w:r>
    </w:p>
    <w:p w14:paraId="162D32CB" w14:textId="77777777" w:rsidR="0069723B" w:rsidRPr="00356198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3.2. Поставка Товара производится по заявкам Покупателя, партиями в течение всего срока действия настоящего Договора. Количество Товара в партии согласовывается Сторонами в Заявке Покупателя.</w:t>
      </w:r>
    </w:p>
    <w:p w14:paraId="5F02664B" w14:textId="77777777" w:rsidR="0069723B" w:rsidRPr="00356198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3.3. На каждую партию Товара Поставщиком принимается отдельная Заявка. Заявка направл</w:t>
      </w:r>
      <w:r w:rsidR="005537AE" w:rsidRPr="00356198">
        <w:rPr>
          <w:bCs/>
          <w:color w:val="000000"/>
          <w:sz w:val="23"/>
          <w:szCs w:val="23"/>
        </w:rPr>
        <w:t xml:space="preserve">яется Поставщику </w:t>
      </w:r>
      <w:r w:rsidRPr="00356198">
        <w:rPr>
          <w:bCs/>
          <w:color w:val="000000"/>
          <w:sz w:val="23"/>
          <w:szCs w:val="23"/>
        </w:rPr>
        <w:t>по электро</w:t>
      </w:r>
      <w:r w:rsidR="00DB65BE" w:rsidRPr="00356198">
        <w:rPr>
          <w:bCs/>
          <w:color w:val="000000"/>
          <w:sz w:val="23"/>
          <w:szCs w:val="23"/>
        </w:rPr>
        <w:t>нной почте: _______________</w:t>
      </w:r>
      <w:r w:rsidRPr="00356198">
        <w:rPr>
          <w:bCs/>
          <w:color w:val="000000"/>
          <w:sz w:val="23"/>
          <w:szCs w:val="23"/>
        </w:rPr>
        <w:t>.</w:t>
      </w:r>
    </w:p>
    <w:p w14:paraId="7A1B2F32" w14:textId="77777777" w:rsidR="0069723B" w:rsidRPr="00356198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3.4. Поставка Товара производится Поставщиком в срок не более </w:t>
      </w:r>
      <w:r w:rsidR="00BA209B" w:rsidRPr="00356198">
        <w:rPr>
          <w:bCs/>
          <w:color w:val="000000"/>
          <w:sz w:val="23"/>
          <w:szCs w:val="23"/>
        </w:rPr>
        <w:t>24</w:t>
      </w:r>
      <w:r w:rsidRPr="00356198">
        <w:rPr>
          <w:bCs/>
          <w:color w:val="000000"/>
          <w:sz w:val="23"/>
          <w:szCs w:val="23"/>
        </w:rPr>
        <w:t xml:space="preserve"> (</w:t>
      </w:r>
      <w:r w:rsidR="00BA209B" w:rsidRPr="00356198">
        <w:rPr>
          <w:bCs/>
          <w:color w:val="000000"/>
          <w:sz w:val="23"/>
          <w:szCs w:val="23"/>
        </w:rPr>
        <w:t>двадцати четырех</w:t>
      </w:r>
      <w:r w:rsidRPr="00356198">
        <w:rPr>
          <w:bCs/>
          <w:color w:val="000000"/>
          <w:sz w:val="23"/>
          <w:szCs w:val="23"/>
        </w:rPr>
        <w:t>) часов с даты подачи Заявки. Иной порядок поставки Товара согласовывается Сторонами в Заявке.</w:t>
      </w:r>
    </w:p>
    <w:p w14:paraId="2C82DE19" w14:textId="40A15FC5" w:rsidR="00F33997" w:rsidRPr="00E006A1" w:rsidRDefault="0069723B" w:rsidP="00F33997">
      <w:pPr>
        <w:spacing w:after="0"/>
        <w:ind w:firstLine="540"/>
        <w:rPr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3.5. Право собственности на Товар переходит на Покупателя с момента приемки Товара Покупателем и подписания </w:t>
      </w:r>
      <w:r w:rsidR="00F33997" w:rsidRPr="00E006A1">
        <w:rPr>
          <w:sz w:val="23"/>
          <w:szCs w:val="23"/>
        </w:rPr>
        <w:t>Сторонами товарной накладной по форме ТОРГ-12 (либо универсального передаточного документа) без замечаний Покупателя.</w:t>
      </w:r>
    </w:p>
    <w:p w14:paraId="7FEE9D34" w14:textId="72241BB2" w:rsidR="0069723B" w:rsidRPr="00356198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.</w:t>
      </w:r>
    </w:p>
    <w:p w14:paraId="0011C077" w14:textId="77777777" w:rsidR="00A960E4" w:rsidRPr="00356198" w:rsidRDefault="00A960E4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3.6. Последующая заявка принимается к исполнению независимо от завершения взаиморасчетов по предыдущей Заявке.</w:t>
      </w:r>
    </w:p>
    <w:p w14:paraId="44115059" w14:textId="77777777" w:rsidR="0069723B" w:rsidRPr="00356198" w:rsidRDefault="0069723B" w:rsidP="0069723B">
      <w:pPr>
        <w:widowControl w:val="0"/>
        <w:shd w:val="clear" w:color="auto" w:fill="FFFFFF"/>
        <w:spacing w:after="0"/>
        <w:jc w:val="center"/>
        <w:rPr>
          <w:b/>
          <w:bCs/>
          <w:color w:val="000000"/>
          <w:sz w:val="23"/>
          <w:szCs w:val="23"/>
        </w:rPr>
      </w:pPr>
      <w:r w:rsidRPr="00356198">
        <w:rPr>
          <w:b/>
          <w:bCs/>
          <w:color w:val="000000"/>
          <w:sz w:val="23"/>
          <w:szCs w:val="23"/>
        </w:rPr>
        <w:t>4. ПРИЁМКА ТОВАРА</w:t>
      </w:r>
    </w:p>
    <w:p w14:paraId="67444C3C" w14:textId="5898CF7C" w:rsidR="0069723B" w:rsidRPr="00356198" w:rsidRDefault="0069723B" w:rsidP="0069723B">
      <w:pPr>
        <w:pStyle w:val="af4"/>
        <w:widowControl w:val="0"/>
        <w:spacing w:before="0" w:after="0"/>
        <w:ind w:firstLine="567"/>
        <w:jc w:val="both"/>
        <w:rPr>
          <w:sz w:val="23"/>
          <w:szCs w:val="23"/>
        </w:rPr>
      </w:pPr>
      <w:r w:rsidRPr="00356198">
        <w:rPr>
          <w:bCs/>
          <w:sz w:val="23"/>
          <w:szCs w:val="23"/>
        </w:rPr>
        <w:t>4.1. Приемка Товара по количеству</w:t>
      </w:r>
      <w:r w:rsidR="005817CA">
        <w:rPr>
          <w:bCs/>
          <w:sz w:val="23"/>
          <w:szCs w:val="23"/>
        </w:rPr>
        <w:t>,</w:t>
      </w:r>
      <w:r w:rsidR="00356198">
        <w:rPr>
          <w:bCs/>
          <w:sz w:val="23"/>
          <w:szCs w:val="23"/>
        </w:rPr>
        <w:t xml:space="preserve"> ассортименту</w:t>
      </w:r>
      <w:r w:rsidRPr="00356198">
        <w:rPr>
          <w:bCs/>
          <w:sz w:val="23"/>
          <w:szCs w:val="23"/>
        </w:rPr>
        <w:t xml:space="preserve"> и качеству осуществляется в соответствии с положениями настоящего Договора и нормами действующего гражданского законодательства РФ</w:t>
      </w:r>
      <w:r w:rsidRPr="00356198">
        <w:rPr>
          <w:sz w:val="23"/>
          <w:szCs w:val="23"/>
        </w:rPr>
        <w:t>.</w:t>
      </w:r>
    </w:p>
    <w:p w14:paraId="422D8279" w14:textId="77777777" w:rsidR="0069723B" w:rsidRPr="00356198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4.2. Покупатель вправе предъявить требования к Поставщику, связанные с недостатками Товара в части скрытых недостатков</w:t>
      </w:r>
      <w:r w:rsidR="00206A10" w:rsidRPr="00356198">
        <w:rPr>
          <w:bCs/>
          <w:color w:val="000000"/>
          <w:sz w:val="23"/>
          <w:szCs w:val="23"/>
        </w:rPr>
        <w:t xml:space="preserve"> (запах, осадок, посторонние включения и т.д.)</w:t>
      </w:r>
      <w:r w:rsidRPr="00356198">
        <w:rPr>
          <w:bCs/>
          <w:color w:val="000000"/>
          <w:sz w:val="23"/>
          <w:szCs w:val="23"/>
        </w:rPr>
        <w:t>, если эти недостатки обнаружены в течение срока годности Товара при соблюдении Покупателем условий хранения.</w:t>
      </w:r>
    </w:p>
    <w:p w14:paraId="66F32C47" w14:textId="77777777" w:rsidR="0069723B" w:rsidRPr="00356198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При обнаружении указанных недостатков Товара Покупатель составляет «Акт об установленном расхождении при приемке товара в количестве и качестве» и вручает Поставщику. Поставщик обязан предоставить откорректированные документы и/или осуществить дополнительную поставку Товара надлежащего качества /количества в согласованные Сторонами сроки.</w:t>
      </w:r>
    </w:p>
    <w:p w14:paraId="38964D74" w14:textId="3DA118A9" w:rsidR="003D2E41" w:rsidRPr="00356198" w:rsidRDefault="00C463B6" w:rsidP="00356198">
      <w:pPr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4.3. </w:t>
      </w:r>
      <w:r w:rsidR="003D2E41" w:rsidRPr="00E006A1">
        <w:rPr>
          <w:bCs/>
          <w:color w:val="000000"/>
          <w:sz w:val="23"/>
          <w:szCs w:val="23"/>
        </w:rPr>
        <w:t xml:space="preserve">В случае расхождения количества Товара, указанного в Заявке на поставку Товара в данной партии, с количеством Товара, указанным в </w:t>
      </w:r>
      <w:r w:rsidR="003D2E41" w:rsidRPr="00E006A1">
        <w:rPr>
          <w:rFonts w:eastAsiaTheme="minorHAnsi"/>
          <w:bCs/>
          <w:color w:val="000000"/>
          <w:sz w:val="23"/>
          <w:szCs w:val="23"/>
          <w:lang w:eastAsia="en-US"/>
        </w:rPr>
        <w:t>товарно-сопроводительных документах</w:t>
      </w:r>
      <w:r w:rsidR="003D2E41" w:rsidRPr="00E006A1">
        <w:rPr>
          <w:bCs/>
          <w:color w:val="000000"/>
          <w:sz w:val="23"/>
          <w:szCs w:val="23"/>
        </w:rPr>
        <w:t>, количество поставляемого Товара определяется по фактически поставленному Товара</w:t>
      </w:r>
      <w:r w:rsidR="003D2E41" w:rsidRPr="00E006A1">
        <w:rPr>
          <w:sz w:val="23"/>
          <w:szCs w:val="23"/>
        </w:rPr>
        <w:t xml:space="preserve">. </w:t>
      </w:r>
    </w:p>
    <w:p w14:paraId="4E1121F7" w14:textId="24D19FC9" w:rsidR="003D2E41" w:rsidRPr="00E006A1" w:rsidRDefault="00C463B6" w:rsidP="00356198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4.4. </w:t>
      </w:r>
      <w:r w:rsidR="003D2E41" w:rsidRPr="00E006A1">
        <w:rPr>
          <w:bCs/>
          <w:color w:val="000000"/>
          <w:sz w:val="23"/>
          <w:szCs w:val="23"/>
        </w:rPr>
        <w:t xml:space="preserve">Если Поставщик передал Покупателю Товар в большем количестве, чем определено Сторонами в Заявке, Покупатель по своему усмотрению имеет право принять весь объем либо отказаться от излишне поставленного Товара. В случае отказа от принятия излишне поставленного Товара, Поставщик предоставляет </w:t>
      </w:r>
      <w:r w:rsidR="003D2E41" w:rsidRPr="00E006A1">
        <w:rPr>
          <w:rFonts w:eastAsiaTheme="minorHAnsi"/>
          <w:bCs/>
          <w:color w:val="000000"/>
          <w:sz w:val="23"/>
          <w:szCs w:val="23"/>
          <w:lang w:eastAsia="en-US"/>
        </w:rPr>
        <w:t>товарно-сопроводительные документы</w:t>
      </w:r>
      <w:r w:rsidR="003D2E41" w:rsidRPr="00E006A1">
        <w:rPr>
          <w:sz w:val="23"/>
          <w:szCs w:val="23"/>
        </w:rPr>
        <w:t xml:space="preserve"> </w:t>
      </w:r>
      <w:r w:rsidR="003D2E41" w:rsidRPr="00E006A1">
        <w:rPr>
          <w:bCs/>
          <w:color w:val="000000"/>
          <w:sz w:val="23"/>
          <w:szCs w:val="23"/>
        </w:rPr>
        <w:t xml:space="preserve">с указанием в них количества фактически принятого Покупателем Товара.  </w:t>
      </w:r>
    </w:p>
    <w:p w14:paraId="0250D807" w14:textId="0C178C55" w:rsidR="003D2E41" w:rsidRPr="00E006A1" w:rsidRDefault="003D2E41" w:rsidP="00356198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E006A1">
        <w:rPr>
          <w:rFonts w:eastAsiaTheme="minorHAnsi"/>
          <w:bCs/>
          <w:color w:val="000000"/>
          <w:sz w:val="23"/>
          <w:szCs w:val="23"/>
          <w:lang w:eastAsia="en-US"/>
        </w:rPr>
        <w:t xml:space="preserve">Если Поставщик передал Покупателю Товар в меньшем количестве, чем определено Сторонами в Заявке, то Поставщик обязан в течение </w:t>
      </w:r>
      <w:r w:rsidRPr="00356198">
        <w:rPr>
          <w:rFonts w:eastAsiaTheme="minorHAnsi"/>
          <w:bCs/>
          <w:color w:val="000000"/>
          <w:sz w:val="23"/>
          <w:szCs w:val="23"/>
          <w:lang w:eastAsia="en-US"/>
        </w:rPr>
        <w:t>24</w:t>
      </w:r>
      <w:r w:rsidRPr="00E006A1">
        <w:rPr>
          <w:rFonts w:eastAsiaTheme="minorHAnsi"/>
          <w:bCs/>
          <w:color w:val="000000"/>
          <w:sz w:val="23"/>
          <w:szCs w:val="23"/>
          <w:lang w:eastAsia="en-US"/>
        </w:rPr>
        <w:t xml:space="preserve"> (</w:t>
      </w:r>
      <w:r w:rsidRPr="00356198">
        <w:rPr>
          <w:rFonts w:eastAsiaTheme="minorHAnsi"/>
          <w:bCs/>
          <w:color w:val="000000"/>
          <w:sz w:val="23"/>
          <w:szCs w:val="23"/>
          <w:lang w:eastAsia="en-US"/>
        </w:rPr>
        <w:t>двадцати четырех</w:t>
      </w:r>
      <w:r w:rsidRPr="00E006A1">
        <w:rPr>
          <w:rFonts w:eastAsiaTheme="minorHAnsi"/>
          <w:bCs/>
          <w:color w:val="000000"/>
          <w:sz w:val="23"/>
          <w:szCs w:val="23"/>
          <w:lang w:eastAsia="en-US"/>
        </w:rPr>
        <w:t xml:space="preserve">) </w:t>
      </w:r>
      <w:r w:rsidRPr="00356198">
        <w:rPr>
          <w:rFonts w:eastAsiaTheme="minorHAnsi"/>
          <w:bCs/>
          <w:color w:val="000000"/>
          <w:sz w:val="23"/>
          <w:szCs w:val="23"/>
          <w:lang w:eastAsia="en-US"/>
        </w:rPr>
        <w:t>часов</w:t>
      </w:r>
      <w:r w:rsidRPr="00E006A1">
        <w:rPr>
          <w:rFonts w:eastAsiaTheme="minorHAnsi"/>
          <w:bCs/>
          <w:color w:val="000000"/>
          <w:sz w:val="23"/>
          <w:szCs w:val="23"/>
          <w:lang w:eastAsia="en-US"/>
        </w:rPr>
        <w:t xml:space="preserve"> восполнить Товар в необходимом количестве</w:t>
      </w:r>
      <w:r w:rsidRPr="00E006A1">
        <w:rPr>
          <w:sz w:val="23"/>
          <w:szCs w:val="23"/>
          <w:shd w:val="clear" w:color="auto" w:fill="FFFFFF"/>
        </w:rPr>
        <w:t>.</w:t>
      </w:r>
    </w:p>
    <w:p w14:paraId="1F3CDED6" w14:textId="77777777" w:rsidR="0069723B" w:rsidRPr="00356198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4.</w:t>
      </w:r>
      <w:r w:rsidR="00C463B6" w:rsidRPr="00356198">
        <w:rPr>
          <w:bCs/>
          <w:color w:val="000000"/>
          <w:sz w:val="23"/>
          <w:szCs w:val="23"/>
        </w:rPr>
        <w:t>5</w:t>
      </w:r>
      <w:r w:rsidRPr="00356198">
        <w:rPr>
          <w:bCs/>
          <w:color w:val="000000"/>
          <w:sz w:val="23"/>
          <w:szCs w:val="23"/>
        </w:rPr>
        <w:t>. Количество поступившего Товара при его приёмке должно определяться в тех же единицах измерения, которые указаны в сопроводительных документах.</w:t>
      </w:r>
    </w:p>
    <w:p w14:paraId="7D3D7661" w14:textId="77777777" w:rsidR="0069723B" w:rsidRPr="00356198" w:rsidRDefault="0069723B" w:rsidP="005537AE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4.</w:t>
      </w:r>
      <w:r w:rsidR="00C463B6" w:rsidRPr="00356198">
        <w:rPr>
          <w:bCs/>
          <w:color w:val="000000"/>
          <w:sz w:val="23"/>
          <w:szCs w:val="23"/>
        </w:rPr>
        <w:t>6</w:t>
      </w:r>
      <w:r w:rsidRPr="00356198">
        <w:rPr>
          <w:bCs/>
          <w:color w:val="000000"/>
          <w:sz w:val="23"/>
          <w:szCs w:val="23"/>
        </w:rPr>
        <w:t>. Во всём остальном, что не предусмотрено настоящей главой Договора по приёмке Товара по количеству и качеству, стороны руководствуются нормами действующего законодательства РФ.</w:t>
      </w:r>
    </w:p>
    <w:p w14:paraId="39F361BF" w14:textId="77777777" w:rsidR="0069723B" w:rsidRPr="00356198" w:rsidRDefault="0069723B" w:rsidP="00DF081F">
      <w:pPr>
        <w:shd w:val="clear" w:color="auto" w:fill="FFFFFF"/>
        <w:spacing w:before="120" w:after="0"/>
        <w:jc w:val="center"/>
        <w:rPr>
          <w:b/>
          <w:bCs/>
          <w:color w:val="000000"/>
          <w:sz w:val="23"/>
          <w:szCs w:val="23"/>
        </w:rPr>
      </w:pPr>
      <w:r w:rsidRPr="00356198">
        <w:rPr>
          <w:b/>
          <w:bCs/>
          <w:color w:val="000000"/>
          <w:sz w:val="23"/>
          <w:szCs w:val="23"/>
        </w:rPr>
        <w:lastRenderedPageBreak/>
        <w:t>5. ТРЕБОВАНИЯ К БЕЗОПАСНОСТИ ТОВАРА</w:t>
      </w:r>
    </w:p>
    <w:p w14:paraId="48F9B5A0" w14:textId="77777777" w:rsidR="00465705" w:rsidRPr="00356198" w:rsidRDefault="0069723B" w:rsidP="00465705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3"/>
          <w:szCs w:val="23"/>
        </w:rPr>
      </w:pPr>
      <w:r w:rsidRPr="00356198">
        <w:rPr>
          <w:sz w:val="23"/>
          <w:szCs w:val="23"/>
        </w:rPr>
        <w:t xml:space="preserve">5.1. Поставка Товара осуществляется при наличии документов, подтверждающих их качество и безопасность. </w:t>
      </w:r>
      <w:r w:rsidR="00465705" w:rsidRPr="00356198">
        <w:rPr>
          <w:sz w:val="23"/>
          <w:szCs w:val="23"/>
        </w:rPr>
        <w:t>М</w:t>
      </w:r>
      <w:r w:rsidRPr="00356198">
        <w:rPr>
          <w:sz w:val="23"/>
          <w:szCs w:val="23"/>
        </w:rPr>
        <w:t xml:space="preserve">аркировочные ярлыки (или их копии) должны предоставляться с </w:t>
      </w:r>
      <w:r w:rsidR="00210A7F" w:rsidRPr="00356198">
        <w:rPr>
          <w:sz w:val="23"/>
          <w:szCs w:val="23"/>
        </w:rPr>
        <w:t xml:space="preserve">каждой </w:t>
      </w:r>
      <w:r w:rsidR="00C45552" w:rsidRPr="00356198">
        <w:rPr>
          <w:sz w:val="23"/>
          <w:szCs w:val="23"/>
        </w:rPr>
        <w:t>партией Товара.</w:t>
      </w:r>
      <w:r w:rsidRPr="00356198">
        <w:rPr>
          <w:sz w:val="23"/>
          <w:szCs w:val="23"/>
        </w:rPr>
        <w:t xml:space="preserve"> </w:t>
      </w:r>
      <w:r w:rsidR="00465705" w:rsidRPr="00356198">
        <w:rPr>
          <w:color w:val="000000"/>
          <w:sz w:val="23"/>
          <w:szCs w:val="23"/>
        </w:rPr>
        <w:t>При поставке первой партии Товара Поставщик предоставляет декларацию соответствия и сертификаты качества на Товар. На каждую последующую поставку партии Товара, Поставщик предоставляет реестр сертификатов (в свободной форме) и товарно-сопроводительные документы.</w:t>
      </w:r>
    </w:p>
    <w:p w14:paraId="2EB9A1C7" w14:textId="77777777" w:rsidR="0069723B" w:rsidRPr="00356198" w:rsidRDefault="0069723B" w:rsidP="00465705">
      <w:pPr>
        <w:tabs>
          <w:tab w:val="left" w:pos="0"/>
          <w:tab w:val="left" w:pos="360"/>
        </w:tabs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5.2. Не допускается отпускать Товар с признаками недоброкачественности, а также без сопроводительных документов, подтверждающих его качество и безопасность, не имеющий маркировки, в случае если наличие такой маркировки предусмотрено законодательством Российской Федерации.</w:t>
      </w:r>
    </w:p>
    <w:p w14:paraId="2280234A" w14:textId="77777777" w:rsidR="0069723B" w:rsidRPr="00356198" w:rsidRDefault="0069723B" w:rsidP="00DF081F">
      <w:pPr>
        <w:pStyle w:val="ac"/>
        <w:numPr>
          <w:ilvl w:val="0"/>
          <w:numId w:val="15"/>
        </w:numPr>
        <w:shd w:val="clear" w:color="auto" w:fill="FFFFFF"/>
        <w:spacing w:before="120"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56198">
        <w:rPr>
          <w:rFonts w:ascii="Times New Roman" w:hAnsi="Times New Roman"/>
          <w:b/>
          <w:bCs/>
          <w:color w:val="000000"/>
          <w:sz w:val="23"/>
          <w:szCs w:val="23"/>
        </w:rPr>
        <w:t>ТАРА, УПАКОВКА И МАРКИРОВКА</w:t>
      </w:r>
    </w:p>
    <w:p w14:paraId="28D6991D" w14:textId="77777777" w:rsidR="0069723B" w:rsidRPr="00356198" w:rsidRDefault="0069723B" w:rsidP="001F1FE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6.1. </w:t>
      </w:r>
      <w:r w:rsidR="001F1FEB" w:rsidRPr="00356198">
        <w:rPr>
          <w:bCs/>
          <w:sz w:val="23"/>
          <w:szCs w:val="23"/>
        </w:rPr>
        <w:t xml:space="preserve">Товар должен быть в упаковке, соответствующей характеру поставляемого Товара и способу транспортировки. </w:t>
      </w:r>
      <w:r w:rsidR="001F1FEB" w:rsidRPr="00356198">
        <w:rPr>
          <w:bCs/>
          <w:color w:val="000000"/>
          <w:sz w:val="23"/>
          <w:szCs w:val="23"/>
        </w:rPr>
        <w:t xml:space="preserve"> </w:t>
      </w:r>
      <w:r w:rsidRPr="00356198">
        <w:rPr>
          <w:bCs/>
          <w:color w:val="000000"/>
          <w:sz w:val="23"/>
          <w:szCs w:val="23"/>
        </w:rPr>
        <w:t>Маркировка и упаковка Товара должна соответствовать требованиям нормативных актов. Упаковка Товара должна иметь всю информацию, предусмотренную в качестве обязательной действующим законодательством РФ.</w:t>
      </w:r>
    </w:p>
    <w:p w14:paraId="4BBCAF19" w14:textId="77777777" w:rsidR="0069723B" w:rsidRPr="00356198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6.2. Упаковка должна обеспечивать сохранность Товара при транспортировке и хранении, при условии, что транспортировка и хранение соответствует параметрам, заявленным производителем.</w:t>
      </w:r>
    </w:p>
    <w:p w14:paraId="20962973" w14:textId="77777777" w:rsidR="0069723B" w:rsidRPr="00356198" w:rsidRDefault="0069723B" w:rsidP="0069723B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6.3. </w:t>
      </w:r>
      <w:r w:rsidRPr="00356198">
        <w:rPr>
          <w:sz w:val="23"/>
          <w:szCs w:val="23"/>
        </w:rPr>
        <w:t>Тара и упаковочные материалы должны быть чистыми, без постороннего запаха, и изготовлены из материала, разрешенными для контакта с пищевыми продуктами; Целостность упаковки не должна быть нарушена.</w:t>
      </w:r>
    </w:p>
    <w:p w14:paraId="3BC0F2AD" w14:textId="70BFDDED" w:rsidR="002D39A4" w:rsidRPr="00356198" w:rsidRDefault="0069723B" w:rsidP="00577258">
      <w:pPr>
        <w:ind w:firstLine="567"/>
        <w:jc w:val="both"/>
        <w:rPr>
          <w:sz w:val="23"/>
          <w:szCs w:val="23"/>
        </w:rPr>
      </w:pPr>
      <w:r w:rsidRPr="00356198">
        <w:rPr>
          <w:rFonts w:eastAsia="Calibri"/>
          <w:sz w:val="23"/>
          <w:szCs w:val="23"/>
          <w:lang w:eastAsia="en-US"/>
        </w:rPr>
        <w:t xml:space="preserve">6.4. </w:t>
      </w:r>
      <w:r w:rsidR="00577258" w:rsidRPr="00356198">
        <w:rPr>
          <w:sz w:val="23"/>
          <w:szCs w:val="23"/>
        </w:rPr>
        <w:t>Срок годности запечатанных 1</w:t>
      </w:r>
      <w:r w:rsidR="00BE490B" w:rsidRPr="00356198">
        <w:rPr>
          <w:sz w:val="23"/>
          <w:szCs w:val="23"/>
        </w:rPr>
        <w:t>8</w:t>
      </w:r>
      <w:r w:rsidR="00577258" w:rsidRPr="00356198">
        <w:rPr>
          <w:sz w:val="23"/>
          <w:szCs w:val="23"/>
        </w:rPr>
        <w:t>,</w:t>
      </w:r>
      <w:r w:rsidR="00BE490B" w:rsidRPr="00356198">
        <w:rPr>
          <w:sz w:val="23"/>
          <w:szCs w:val="23"/>
        </w:rPr>
        <w:t>9</w:t>
      </w:r>
      <w:r w:rsidR="00577258" w:rsidRPr="00356198">
        <w:rPr>
          <w:sz w:val="23"/>
          <w:szCs w:val="23"/>
        </w:rPr>
        <w:t xml:space="preserve"> литровых бутылей</w:t>
      </w:r>
      <w:r w:rsidR="00176929" w:rsidRPr="00356198">
        <w:rPr>
          <w:sz w:val="23"/>
          <w:szCs w:val="23"/>
        </w:rPr>
        <w:t xml:space="preserve"> и __________ (</w:t>
      </w:r>
      <w:r w:rsidR="00176929" w:rsidRPr="00356198">
        <w:rPr>
          <w:i/>
          <w:iCs/>
          <w:color w:val="FF0000"/>
          <w:sz w:val="23"/>
          <w:szCs w:val="23"/>
        </w:rPr>
        <w:t>12 либо 12,5 литровых бутылей указывается Победителем закупки</w:t>
      </w:r>
      <w:r w:rsidR="00176929" w:rsidRPr="00356198">
        <w:rPr>
          <w:sz w:val="23"/>
          <w:szCs w:val="23"/>
        </w:rPr>
        <w:t>) –</w:t>
      </w:r>
      <w:r w:rsidR="00577258" w:rsidRPr="00356198">
        <w:rPr>
          <w:sz w:val="23"/>
          <w:szCs w:val="23"/>
        </w:rPr>
        <w:t xml:space="preserve"> не менее </w:t>
      </w:r>
      <w:r w:rsidR="00B2173A" w:rsidRPr="00356198">
        <w:rPr>
          <w:sz w:val="23"/>
          <w:szCs w:val="23"/>
        </w:rPr>
        <w:t>3 (</w:t>
      </w:r>
      <w:r w:rsidR="00C45552" w:rsidRPr="00356198">
        <w:rPr>
          <w:sz w:val="23"/>
          <w:szCs w:val="23"/>
        </w:rPr>
        <w:t>трех</w:t>
      </w:r>
      <w:r w:rsidR="00B2173A" w:rsidRPr="00356198">
        <w:rPr>
          <w:sz w:val="23"/>
          <w:szCs w:val="23"/>
        </w:rPr>
        <w:t>)</w:t>
      </w:r>
      <w:r w:rsidR="00577258" w:rsidRPr="00356198">
        <w:rPr>
          <w:sz w:val="23"/>
          <w:szCs w:val="23"/>
        </w:rPr>
        <w:t xml:space="preserve"> месяцев с момента поставки.</w:t>
      </w:r>
    </w:p>
    <w:p w14:paraId="0BB1AF08" w14:textId="77777777" w:rsidR="00BE2B2E" w:rsidRPr="00356198" w:rsidRDefault="00BE2B2E" w:rsidP="00577258">
      <w:pPr>
        <w:ind w:firstLine="567"/>
        <w:jc w:val="both"/>
        <w:rPr>
          <w:sz w:val="23"/>
          <w:szCs w:val="23"/>
        </w:rPr>
      </w:pPr>
    </w:p>
    <w:p w14:paraId="742A9EC7" w14:textId="77777777" w:rsidR="0069723B" w:rsidRPr="00356198" w:rsidRDefault="0069723B" w:rsidP="00DF081F">
      <w:pPr>
        <w:numPr>
          <w:ilvl w:val="0"/>
          <w:numId w:val="14"/>
        </w:numPr>
        <w:shd w:val="clear" w:color="auto" w:fill="FFFFFF"/>
        <w:spacing w:before="120" w:after="0"/>
        <w:ind w:left="0" w:firstLine="0"/>
        <w:jc w:val="center"/>
        <w:rPr>
          <w:b/>
          <w:bCs/>
          <w:color w:val="000000"/>
          <w:sz w:val="23"/>
          <w:szCs w:val="23"/>
        </w:rPr>
      </w:pPr>
      <w:r w:rsidRPr="00356198">
        <w:rPr>
          <w:b/>
          <w:bCs/>
          <w:color w:val="000000"/>
          <w:sz w:val="23"/>
          <w:szCs w:val="23"/>
        </w:rPr>
        <w:t>ЦЕНЫ И ПОРЯДОК РАСЧЁТОВ</w:t>
      </w:r>
    </w:p>
    <w:p w14:paraId="221A2085" w14:textId="77777777" w:rsidR="0069723B" w:rsidRPr="00356198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7.1. </w:t>
      </w:r>
      <w:r w:rsidR="005537AE" w:rsidRPr="00356198">
        <w:rPr>
          <w:bCs/>
          <w:color w:val="000000"/>
          <w:sz w:val="23"/>
          <w:szCs w:val="23"/>
        </w:rPr>
        <w:t>Цена по настоящему Д</w:t>
      </w:r>
      <w:r w:rsidRPr="00356198">
        <w:rPr>
          <w:bCs/>
          <w:color w:val="000000"/>
          <w:sz w:val="23"/>
          <w:szCs w:val="23"/>
        </w:rPr>
        <w:t>оговору ориентировочно составляет</w:t>
      </w:r>
      <w:bookmarkStart w:id="4" w:name="OLE_LINK1"/>
      <w:bookmarkStart w:id="5" w:name="OLE_LINK2"/>
      <w:bookmarkEnd w:id="4"/>
      <w:r w:rsidRPr="00356198">
        <w:rPr>
          <w:bCs/>
          <w:color w:val="000000"/>
          <w:sz w:val="23"/>
          <w:szCs w:val="23"/>
        </w:rPr>
        <w:t>________ (_________) рублей __ копеек, без учета НДС, определяется согласно Спецификации (Приложение № 1 к настоящему Договору)</w:t>
      </w:r>
      <w:bookmarkEnd w:id="5"/>
      <w:r w:rsidRPr="00356198">
        <w:rPr>
          <w:bCs/>
          <w:color w:val="000000"/>
          <w:sz w:val="23"/>
          <w:szCs w:val="23"/>
        </w:rPr>
        <w:t xml:space="preserve">. НДС оплачивается согласно действующему законодательству РФ. </w:t>
      </w:r>
    </w:p>
    <w:p w14:paraId="5F5E5B44" w14:textId="77777777" w:rsidR="0069723B" w:rsidRPr="00356198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Увеличение цены за 1 (одну) единицу Товара, указанной в договоре, не допускается. В случае снижения Поставщиком цен на реализуемый товар, Поставщик также производит снижение цены на Товар, указанный в договоре. Данная информация о сниженных ценах доводится до сведения Покупателя в соответствующем счете (счет</w:t>
      </w:r>
      <w:r w:rsidR="00B2173A" w:rsidRPr="00356198">
        <w:rPr>
          <w:bCs/>
          <w:color w:val="000000"/>
          <w:sz w:val="23"/>
          <w:szCs w:val="23"/>
        </w:rPr>
        <w:t>е</w:t>
      </w:r>
      <w:r w:rsidRPr="00356198">
        <w:rPr>
          <w:bCs/>
          <w:color w:val="000000"/>
          <w:sz w:val="23"/>
          <w:szCs w:val="23"/>
        </w:rPr>
        <w:t>-фактуре).</w:t>
      </w:r>
    </w:p>
    <w:p w14:paraId="41E02E73" w14:textId="77777777" w:rsidR="0069723B" w:rsidRPr="00356198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7.2. Цена Товара устанавливается в рублях РФ и включает в себя стоимость упаковки, маркировки, погрузки, транспортные расходы и иные расходы, связанные с исполнением настоящего Договора.</w:t>
      </w:r>
    </w:p>
    <w:p w14:paraId="72C0E75E" w14:textId="77777777" w:rsidR="005817CA" w:rsidRDefault="0069723B" w:rsidP="0069723B">
      <w:pPr>
        <w:shd w:val="clear" w:color="auto" w:fill="FFFFFF"/>
        <w:spacing w:after="0"/>
        <w:ind w:firstLine="567"/>
        <w:jc w:val="both"/>
        <w:rPr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 xml:space="preserve">7.3. </w:t>
      </w:r>
      <w:r w:rsidRPr="00356198">
        <w:rPr>
          <w:sz w:val="23"/>
          <w:szCs w:val="23"/>
        </w:rPr>
        <w:t xml:space="preserve">Оплата производится Покупателем в течение 7 (семи) рабочих дней после получения партии Товара и подписания Покупателем </w:t>
      </w:r>
      <w:r w:rsidR="00E006A1" w:rsidRPr="00356198">
        <w:rPr>
          <w:sz w:val="23"/>
          <w:szCs w:val="23"/>
        </w:rPr>
        <w:t>товарной накладной по форме ТОРГ-12 (либо универсального передаточного документа) без замечаний Покупателя.</w:t>
      </w:r>
    </w:p>
    <w:p w14:paraId="562F8022" w14:textId="795CA8B4" w:rsidR="00717961" w:rsidRPr="00356198" w:rsidRDefault="00717961" w:rsidP="0069723B">
      <w:pPr>
        <w:shd w:val="clear" w:color="auto" w:fill="FFFFFF"/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7.4. В случае изменения ставки НДС стоимость единицы Товара, подлежащая оплате Заказчиком Поставщику, увеличивается либо уменьшается на НДС, исчисленный по ставке, предусмотренной законодательством РФ на дату отгрузки или предварительной оплаты, в зависимости от того, что наступит ранее.</w:t>
      </w:r>
    </w:p>
    <w:p w14:paraId="7616A181" w14:textId="2DB99026" w:rsidR="0069723B" w:rsidRPr="00356198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7.</w:t>
      </w:r>
      <w:r w:rsidR="00717961" w:rsidRPr="00356198">
        <w:rPr>
          <w:bCs/>
          <w:color w:val="000000"/>
          <w:sz w:val="23"/>
          <w:szCs w:val="23"/>
        </w:rPr>
        <w:t>5</w:t>
      </w:r>
      <w:r w:rsidRPr="00356198">
        <w:rPr>
          <w:bCs/>
          <w:color w:val="000000"/>
          <w:sz w:val="23"/>
          <w:szCs w:val="23"/>
        </w:rPr>
        <w:t>. В случае непредоставления и/или несвоевременного предоставления Поставщиком счетов (счетов-фактур), а также в случае их ненадлежащего оформления Покупатель не несёт ответственности за просрочку обязательств по оплате.</w:t>
      </w:r>
    </w:p>
    <w:p w14:paraId="5D3EBBE3" w14:textId="7C845C41" w:rsidR="0069723B" w:rsidRPr="00356198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7.</w:t>
      </w:r>
      <w:r w:rsidR="00717961" w:rsidRPr="00356198">
        <w:rPr>
          <w:bCs/>
          <w:color w:val="000000"/>
          <w:sz w:val="23"/>
          <w:szCs w:val="23"/>
        </w:rPr>
        <w:t>6</w:t>
      </w:r>
      <w:r w:rsidRPr="00356198">
        <w:rPr>
          <w:bCs/>
          <w:color w:val="000000"/>
          <w:sz w:val="23"/>
          <w:szCs w:val="23"/>
        </w:rPr>
        <w:t>. Ежеквартально Стороны проводят сверку взаиморасчетов по произведенным поставкам Товара с обязательным подписанием Актов сверки. Поставщик готовит проект Акта сверки и направляет его Покупателю по адресу электронной почты, указанной Покупателем, в срок не позднее 15</w:t>
      </w:r>
      <w:r w:rsidR="00B56B50" w:rsidRPr="00356198">
        <w:rPr>
          <w:bCs/>
          <w:color w:val="000000"/>
          <w:sz w:val="23"/>
          <w:szCs w:val="23"/>
        </w:rPr>
        <w:t xml:space="preserve"> (пятнадцатого)</w:t>
      </w:r>
      <w:r w:rsidRPr="00356198">
        <w:rPr>
          <w:bCs/>
          <w:color w:val="000000"/>
          <w:sz w:val="23"/>
          <w:szCs w:val="23"/>
        </w:rPr>
        <w:t xml:space="preserve"> числа месяца, следующего за последним месяцем квартала, по которому проводится сверка.</w:t>
      </w:r>
    </w:p>
    <w:p w14:paraId="4ABACE34" w14:textId="72AB44CA" w:rsidR="00B56B50" w:rsidRPr="00356198" w:rsidRDefault="00B56B50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356198">
        <w:rPr>
          <w:bCs/>
          <w:color w:val="000000"/>
          <w:sz w:val="23"/>
          <w:szCs w:val="23"/>
        </w:rPr>
        <w:t>7.</w:t>
      </w:r>
      <w:r w:rsidR="00717961" w:rsidRPr="00356198">
        <w:rPr>
          <w:bCs/>
          <w:color w:val="000000"/>
          <w:sz w:val="23"/>
          <w:szCs w:val="23"/>
        </w:rPr>
        <w:t>7</w:t>
      </w:r>
      <w:r w:rsidRPr="00356198">
        <w:rPr>
          <w:bCs/>
          <w:color w:val="000000"/>
          <w:sz w:val="23"/>
          <w:szCs w:val="23"/>
        </w:rPr>
        <w:t xml:space="preserve">. </w:t>
      </w:r>
      <w:r w:rsidRPr="00356198">
        <w:rPr>
          <w:snapToGrid w:val="0"/>
          <w:sz w:val="23"/>
          <w:szCs w:val="23"/>
        </w:rPr>
        <w:t xml:space="preserve"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</w:t>
      </w:r>
      <w:r w:rsidR="00BE2B2E" w:rsidRPr="00356198">
        <w:rPr>
          <w:snapToGrid w:val="0"/>
          <w:sz w:val="23"/>
          <w:szCs w:val="23"/>
        </w:rPr>
        <w:t>усиленной квалифицированной</w:t>
      </w:r>
      <w:r w:rsidRPr="00356198">
        <w:rPr>
          <w:snapToGrid w:val="0"/>
          <w:sz w:val="23"/>
          <w:szCs w:val="23"/>
        </w:rPr>
        <w:t xml:space="preserve">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42E6D5B" w14:textId="1B7B049B" w:rsidR="00BE2B2E" w:rsidRPr="00356198" w:rsidRDefault="0069723B" w:rsidP="0069723B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lastRenderedPageBreak/>
        <w:t>7.</w:t>
      </w:r>
      <w:r w:rsidR="00717961" w:rsidRPr="00356198">
        <w:rPr>
          <w:sz w:val="23"/>
          <w:szCs w:val="23"/>
        </w:rPr>
        <w:t>8</w:t>
      </w:r>
      <w:r w:rsidRPr="00356198">
        <w:rPr>
          <w:sz w:val="23"/>
          <w:szCs w:val="23"/>
        </w:rPr>
        <w:t>. Поставщик обязуется организовать доставку Покупателю счетов</w:t>
      </w:r>
      <w:r w:rsidR="00B2173A" w:rsidRPr="00356198">
        <w:rPr>
          <w:sz w:val="23"/>
          <w:szCs w:val="23"/>
        </w:rPr>
        <w:t xml:space="preserve"> (</w:t>
      </w:r>
      <w:r w:rsidRPr="00356198">
        <w:rPr>
          <w:sz w:val="23"/>
          <w:szCs w:val="23"/>
        </w:rPr>
        <w:t>счетов-фактур</w:t>
      </w:r>
      <w:r w:rsidR="00B2173A" w:rsidRPr="00356198">
        <w:rPr>
          <w:sz w:val="23"/>
          <w:szCs w:val="23"/>
        </w:rPr>
        <w:t>)</w:t>
      </w:r>
      <w:r w:rsidRPr="00356198">
        <w:rPr>
          <w:sz w:val="23"/>
          <w:szCs w:val="23"/>
        </w:rPr>
        <w:t xml:space="preserve">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7B857974" w14:textId="1729A868" w:rsidR="0069723B" w:rsidRPr="00356198" w:rsidRDefault="0069723B" w:rsidP="0069723B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 </w:t>
      </w:r>
    </w:p>
    <w:p w14:paraId="4A914BCE" w14:textId="77777777" w:rsidR="005537AE" w:rsidRPr="00356198" w:rsidRDefault="007D710F" w:rsidP="00DF081F">
      <w:pPr>
        <w:shd w:val="clear" w:color="auto" w:fill="FFFFFF"/>
        <w:spacing w:before="120" w:after="0"/>
        <w:ind w:right="6"/>
        <w:contextualSpacing/>
        <w:jc w:val="center"/>
        <w:rPr>
          <w:b/>
          <w:sz w:val="23"/>
          <w:szCs w:val="23"/>
          <w:shd w:val="clear" w:color="auto" w:fill="FFFFFF"/>
        </w:rPr>
      </w:pPr>
      <w:r w:rsidRPr="00356198">
        <w:rPr>
          <w:b/>
          <w:sz w:val="23"/>
          <w:szCs w:val="23"/>
          <w:shd w:val="clear" w:color="auto" w:fill="FFFFFF"/>
        </w:rPr>
        <w:t>8</w:t>
      </w:r>
      <w:r w:rsidR="005537AE" w:rsidRPr="00356198">
        <w:rPr>
          <w:b/>
          <w:sz w:val="23"/>
          <w:szCs w:val="23"/>
          <w:shd w:val="clear" w:color="auto" w:fill="FFFFFF"/>
        </w:rPr>
        <w:t>. ОТВЕТСТВЕННОСТЬ СТОРОН</w:t>
      </w:r>
    </w:p>
    <w:p w14:paraId="4315F0A2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356198">
        <w:rPr>
          <w:sz w:val="23"/>
          <w:szCs w:val="23"/>
          <w:shd w:val="clear" w:color="auto" w:fill="FFFFFF"/>
        </w:rPr>
        <w:t>8</w:t>
      </w:r>
      <w:r w:rsidR="005537AE" w:rsidRPr="00356198">
        <w:rPr>
          <w:sz w:val="23"/>
          <w:szCs w:val="23"/>
          <w:shd w:val="clear" w:color="auto" w:fill="FFFFFF"/>
        </w:rPr>
        <w:t>.1. При невыполнении Покупателем своих обязательств по оплате поставлен</w:t>
      </w:r>
      <w:r w:rsidRPr="00356198">
        <w:rPr>
          <w:sz w:val="23"/>
          <w:szCs w:val="23"/>
          <w:shd w:val="clear" w:color="auto" w:fill="FFFFFF"/>
        </w:rPr>
        <w:t>но</w:t>
      </w:r>
      <w:r w:rsidR="008339B9" w:rsidRPr="00356198">
        <w:rPr>
          <w:sz w:val="23"/>
          <w:szCs w:val="23"/>
          <w:shd w:val="clear" w:color="auto" w:fill="FFFFFF"/>
        </w:rPr>
        <w:t>го Товара в соответствии с п.7.3</w:t>
      </w:r>
      <w:r w:rsidR="005537AE" w:rsidRPr="00356198">
        <w:rPr>
          <w:sz w:val="23"/>
          <w:szCs w:val="23"/>
          <w:shd w:val="clear" w:color="auto" w:fill="FFFFFF"/>
        </w:rPr>
        <w:t xml:space="preserve">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3BBD45AD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356198">
        <w:rPr>
          <w:sz w:val="23"/>
          <w:szCs w:val="23"/>
          <w:shd w:val="clear" w:color="auto" w:fill="FFFFFF"/>
        </w:rPr>
        <w:t>8</w:t>
      </w:r>
      <w:r w:rsidR="005537AE" w:rsidRPr="00356198">
        <w:rPr>
          <w:sz w:val="23"/>
          <w:szCs w:val="23"/>
          <w:shd w:val="clear" w:color="auto" w:fill="FFFFFF"/>
        </w:rPr>
        <w:t>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расторгнуть настоящий Договор, письменно уведомив об этом Поставщика.</w:t>
      </w:r>
    </w:p>
    <w:p w14:paraId="6726DAFB" w14:textId="6B0C43D5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  <w:shd w:val="clear" w:color="auto" w:fill="FFFFFF"/>
        </w:rPr>
        <w:t>8</w:t>
      </w:r>
      <w:r w:rsidR="005537AE" w:rsidRPr="00356198">
        <w:rPr>
          <w:sz w:val="23"/>
          <w:szCs w:val="23"/>
          <w:shd w:val="clear" w:color="auto" w:fill="FFFFFF"/>
        </w:rPr>
        <w:t>.3. При нарушении Пост</w:t>
      </w:r>
      <w:r w:rsidR="005537AE" w:rsidRPr="00356198">
        <w:rPr>
          <w:sz w:val="23"/>
          <w:szCs w:val="23"/>
        </w:rPr>
        <w:t>авщиком сроков поставки Товара, предусмотренных настоящим Договором, Покупатель вправе требовать уплаты неустойки в размере 0,</w:t>
      </w:r>
      <w:r w:rsidR="00E006A1" w:rsidRPr="00356198">
        <w:rPr>
          <w:sz w:val="23"/>
          <w:szCs w:val="23"/>
        </w:rPr>
        <w:t>0</w:t>
      </w:r>
      <w:r w:rsidR="005537AE" w:rsidRPr="00356198">
        <w:rPr>
          <w:sz w:val="23"/>
          <w:szCs w:val="23"/>
        </w:rPr>
        <w:t xml:space="preserve">1% от </w:t>
      </w:r>
      <w:r w:rsidR="008339B9" w:rsidRPr="00356198">
        <w:rPr>
          <w:sz w:val="23"/>
          <w:szCs w:val="23"/>
        </w:rPr>
        <w:t>ориентировочной цены настоящего</w:t>
      </w:r>
      <w:r w:rsidR="005537AE" w:rsidRPr="00356198">
        <w:rPr>
          <w:sz w:val="23"/>
          <w:szCs w:val="23"/>
        </w:rPr>
        <w:t xml:space="preserve"> Договора за каждый день просрочки.</w:t>
      </w:r>
    </w:p>
    <w:p w14:paraId="58ABC6EB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8</w:t>
      </w:r>
      <w:r w:rsidR="005537AE" w:rsidRPr="00356198">
        <w:rPr>
          <w:sz w:val="23"/>
          <w:szCs w:val="23"/>
        </w:rPr>
        <w:t xml:space="preserve">.4. За каждое иное нарушение Поставщиком условий настоящего Договора Покупатель вправе требовать от Поставщика уплаты штрафной неустойки в размере до 10% от </w:t>
      </w:r>
      <w:r w:rsidR="008339B9" w:rsidRPr="00356198">
        <w:rPr>
          <w:sz w:val="23"/>
          <w:szCs w:val="23"/>
        </w:rPr>
        <w:t>ориентировочной цены настоящего</w:t>
      </w:r>
      <w:r w:rsidR="005537AE" w:rsidRPr="00356198">
        <w:rPr>
          <w:sz w:val="23"/>
          <w:szCs w:val="23"/>
        </w:rPr>
        <w:t xml:space="preserve"> Договора на усмотрение Покупателя.</w:t>
      </w:r>
    </w:p>
    <w:p w14:paraId="50FB0940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8</w:t>
      </w:r>
      <w:r w:rsidR="005537AE" w:rsidRPr="00356198">
        <w:rPr>
          <w:sz w:val="23"/>
          <w:szCs w:val="23"/>
        </w:rPr>
        <w:t xml:space="preserve">.5. Оплата неустойки производится путем ее удержания Покупателем из сумм, причитающихся к выплате Поставщику, либо перечисляется Поставщиком в течение 10 </w:t>
      </w:r>
      <w:r w:rsidR="00B2173A" w:rsidRPr="00356198">
        <w:rPr>
          <w:sz w:val="23"/>
          <w:szCs w:val="23"/>
        </w:rPr>
        <w:t xml:space="preserve">(десять) </w:t>
      </w:r>
      <w:r w:rsidR="005537AE" w:rsidRPr="00356198">
        <w:rPr>
          <w:sz w:val="23"/>
          <w:szCs w:val="23"/>
        </w:rPr>
        <w:t>календарных дней с даты получения претензии Покупателя.</w:t>
      </w:r>
    </w:p>
    <w:p w14:paraId="499EBAF6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8</w:t>
      </w:r>
      <w:r w:rsidR="005537AE" w:rsidRPr="00356198">
        <w:rPr>
          <w:sz w:val="23"/>
          <w:szCs w:val="23"/>
        </w:rPr>
        <w:t>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6977399E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8</w:t>
      </w:r>
      <w:r w:rsidR="005537AE" w:rsidRPr="00356198">
        <w:rPr>
          <w:sz w:val="23"/>
          <w:szCs w:val="23"/>
        </w:rPr>
        <w:t xml:space="preserve">.7. Убытки, причиненные ненадлежащим </w:t>
      </w:r>
      <w:r w:rsidR="00A0690B" w:rsidRPr="00356198">
        <w:rPr>
          <w:sz w:val="23"/>
          <w:szCs w:val="23"/>
        </w:rPr>
        <w:t>исполнением либо неисполнением С</w:t>
      </w:r>
      <w:r w:rsidR="005537AE" w:rsidRPr="00356198">
        <w:rPr>
          <w:sz w:val="23"/>
          <w:szCs w:val="23"/>
        </w:rPr>
        <w:t>торонами своих обязательств, подлежат возмещению в полном объеме, сверх неустойки.</w:t>
      </w:r>
    </w:p>
    <w:p w14:paraId="1DEA62D4" w14:textId="77777777" w:rsidR="005537AE" w:rsidRPr="00356198" w:rsidRDefault="00504F28" w:rsidP="007D710F">
      <w:pPr>
        <w:tabs>
          <w:tab w:val="left" w:pos="567"/>
        </w:tabs>
        <w:spacing w:after="0"/>
        <w:jc w:val="both"/>
        <w:rPr>
          <w:iCs/>
          <w:sz w:val="23"/>
          <w:szCs w:val="23"/>
        </w:rPr>
      </w:pPr>
      <w:r w:rsidRPr="00356198">
        <w:rPr>
          <w:sz w:val="23"/>
          <w:szCs w:val="23"/>
        </w:rPr>
        <w:t xml:space="preserve">         </w:t>
      </w:r>
      <w:r w:rsidR="007D710F" w:rsidRPr="00356198">
        <w:rPr>
          <w:sz w:val="23"/>
          <w:szCs w:val="23"/>
        </w:rPr>
        <w:t>8</w:t>
      </w:r>
      <w:r w:rsidR="005537AE" w:rsidRPr="00356198">
        <w:rPr>
          <w:sz w:val="23"/>
          <w:szCs w:val="23"/>
        </w:rPr>
        <w:t xml:space="preserve">.8. </w:t>
      </w:r>
      <w:r w:rsidR="005537AE" w:rsidRPr="00356198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43DE1F3B" w14:textId="77777777" w:rsidR="005537AE" w:rsidRPr="00356198" w:rsidRDefault="005537AE" w:rsidP="007D710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3B60E776" w14:textId="77777777" w:rsidR="005537AE" w:rsidRPr="00356198" w:rsidRDefault="005537AE" w:rsidP="007D710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0F9C6938" w14:textId="77777777" w:rsidR="005537AE" w:rsidRPr="00356198" w:rsidRDefault="005537AE" w:rsidP="007D710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>- несоответствия наименования Поставщика, ИНН и КПП, указанных в счет</w:t>
      </w:r>
      <w:r w:rsidR="00B2173A" w:rsidRPr="00356198">
        <w:rPr>
          <w:iCs/>
          <w:sz w:val="23"/>
          <w:szCs w:val="23"/>
        </w:rPr>
        <w:t>е</w:t>
      </w:r>
      <w:r w:rsidRPr="00356198">
        <w:rPr>
          <w:iCs/>
          <w:sz w:val="23"/>
          <w:szCs w:val="23"/>
        </w:rPr>
        <w:t xml:space="preserve"> - фактуре либо в Договоре.</w:t>
      </w:r>
    </w:p>
    <w:p w14:paraId="7E7D4A87" w14:textId="77777777" w:rsidR="005537AE" w:rsidRPr="00356198" w:rsidRDefault="005537AE" w:rsidP="007D710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27A11E4C" w14:textId="77777777" w:rsidR="005537AE" w:rsidRPr="00356198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6B1409D2" w14:textId="77777777" w:rsidR="005537AE" w:rsidRPr="00356198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7AC9B0AD" w14:textId="77777777" w:rsidR="005537AE" w:rsidRPr="00356198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268BD290" w14:textId="77777777" w:rsidR="005537AE" w:rsidRPr="00356198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5D199F93" w14:textId="77777777" w:rsidR="005537AE" w:rsidRPr="00356198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 xml:space="preserve">- </w:t>
      </w:r>
      <w:r w:rsidRPr="00356198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3B0BAC42" w14:textId="77777777" w:rsidR="005537AE" w:rsidRPr="00356198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49DC425B" w14:textId="77777777" w:rsidR="005537AE" w:rsidRPr="00356198" w:rsidRDefault="005537AE" w:rsidP="007D710F">
      <w:pPr>
        <w:spacing w:after="0"/>
        <w:jc w:val="both"/>
        <w:rPr>
          <w:iCs/>
          <w:sz w:val="23"/>
          <w:szCs w:val="23"/>
        </w:rPr>
      </w:pPr>
      <w:r w:rsidRPr="00356198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</w:t>
      </w:r>
      <w:r w:rsidRPr="00356198">
        <w:rPr>
          <w:iCs/>
          <w:sz w:val="23"/>
          <w:szCs w:val="23"/>
        </w:rPr>
        <w:lastRenderedPageBreak/>
        <w:t>налоговый период при внесении Поставщиком исправлений в ранее выставленный Покупателю счет-фактуру по причине обнаружения ошибок в счет</w:t>
      </w:r>
      <w:r w:rsidR="00B2173A" w:rsidRPr="00356198">
        <w:rPr>
          <w:iCs/>
          <w:sz w:val="23"/>
          <w:szCs w:val="23"/>
        </w:rPr>
        <w:t>е</w:t>
      </w:r>
      <w:r w:rsidRPr="00356198">
        <w:rPr>
          <w:iCs/>
          <w:sz w:val="23"/>
          <w:szCs w:val="23"/>
        </w:rPr>
        <w:t>-фактуре по вине Поставщика.</w:t>
      </w:r>
    </w:p>
    <w:p w14:paraId="21EA89DB" w14:textId="77777777" w:rsidR="005537AE" w:rsidRPr="00356198" w:rsidRDefault="005537AE" w:rsidP="007D710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iCs/>
          <w:sz w:val="23"/>
          <w:szCs w:val="23"/>
        </w:rPr>
      </w:pPr>
      <w:r w:rsidRPr="00356198">
        <w:rPr>
          <w:rFonts w:ascii="Times New Roman" w:hAnsi="Times New Roman"/>
          <w:iCs/>
          <w:sz w:val="23"/>
          <w:szCs w:val="23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3DB76682" w14:textId="77777777" w:rsidR="005537AE" w:rsidRPr="00356198" w:rsidRDefault="005537AE" w:rsidP="007D710F">
      <w:pPr>
        <w:spacing w:after="0"/>
        <w:jc w:val="both"/>
        <w:rPr>
          <w:sz w:val="23"/>
          <w:szCs w:val="23"/>
        </w:rPr>
      </w:pPr>
      <w:r w:rsidRPr="00356198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3FE45BCC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8</w:t>
      </w:r>
      <w:r w:rsidR="005537AE" w:rsidRPr="00356198">
        <w:rPr>
          <w:sz w:val="23"/>
          <w:szCs w:val="23"/>
        </w:rPr>
        <w:t xml:space="preserve">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</w:t>
      </w:r>
      <w:r w:rsidR="00606297" w:rsidRPr="00356198">
        <w:rPr>
          <w:sz w:val="23"/>
          <w:szCs w:val="23"/>
        </w:rPr>
        <w:t xml:space="preserve">настоящему </w:t>
      </w:r>
      <w:r w:rsidR="005537AE" w:rsidRPr="00356198">
        <w:rPr>
          <w:sz w:val="23"/>
          <w:szCs w:val="23"/>
        </w:rPr>
        <w:t xml:space="preserve">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</w:t>
      </w:r>
      <w:r w:rsidR="00606297" w:rsidRPr="00356198">
        <w:rPr>
          <w:sz w:val="23"/>
          <w:szCs w:val="23"/>
        </w:rPr>
        <w:t>7</w:t>
      </w:r>
      <w:r w:rsidR="005537AE" w:rsidRPr="00356198">
        <w:rPr>
          <w:sz w:val="23"/>
          <w:szCs w:val="23"/>
        </w:rPr>
        <w:t xml:space="preserve">.1. </w:t>
      </w:r>
      <w:r w:rsidR="00606297" w:rsidRPr="00356198">
        <w:rPr>
          <w:sz w:val="23"/>
          <w:szCs w:val="23"/>
        </w:rPr>
        <w:t xml:space="preserve">настоящего </w:t>
      </w:r>
      <w:r w:rsidR="005537AE" w:rsidRPr="00356198">
        <w:rPr>
          <w:sz w:val="23"/>
          <w:szCs w:val="23"/>
        </w:rPr>
        <w:t>Договора, за каждый выявленный факт нарушения.</w:t>
      </w:r>
    </w:p>
    <w:p w14:paraId="36A28165" w14:textId="77777777" w:rsidR="005537AE" w:rsidRPr="00356198" w:rsidRDefault="007D710F" w:rsidP="007D710F">
      <w:pPr>
        <w:tabs>
          <w:tab w:val="left" w:pos="567"/>
          <w:tab w:val="left" w:pos="851"/>
        </w:tabs>
        <w:spacing w:after="0"/>
        <w:jc w:val="both"/>
        <w:rPr>
          <w:sz w:val="23"/>
          <w:szCs w:val="23"/>
        </w:rPr>
      </w:pPr>
      <w:r w:rsidRPr="00356198">
        <w:rPr>
          <w:color w:val="000000"/>
          <w:sz w:val="23"/>
          <w:szCs w:val="23"/>
          <w:shd w:val="clear" w:color="auto" w:fill="FFFFFF"/>
        </w:rPr>
        <w:t xml:space="preserve">         8</w:t>
      </w:r>
      <w:r w:rsidR="005537AE" w:rsidRPr="00356198">
        <w:rPr>
          <w:color w:val="000000"/>
          <w:sz w:val="23"/>
          <w:szCs w:val="23"/>
          <w:shd w:val="clear" w:color="auto" w:fill="FFFFFF"/>
        </w:rPr>
        <w:t>.10.</w:t>
      </w:r>
      <w:r w:rsidR="005537AE" w:rsidRPr="00356198">
        <w:rPr>
          <w:sz w:val="23"/>
          <w:szCs w:val="23"/>
        </w:rPr>
        <w:t xml:space="preserve">  </w:t>
      </w:r>
      <w:r w:rsidR="005537AE" w:rsidRPr="00356198">
        <w:rPr>
          <w:color w:val="000000"/>
          <w:sz w:val="23"/>
          <w:szCs w:val="23"/>
          <w:shd w:val="clear" w:color="auto" w:fill="FFFFFF"/>
        </w:rPr>
        <w:t xml:space="preserve">В случае одностороннего отказа Покупателя по основаниям, установленным настоящим Договором и законодательством РФ, от исполнения </w:t>
      </w:r>
      <w:r w:rsidR="00606297" w:rsidRPr="00356198">
        <w:rPr>
          <w:color w:val="000000"/>
          <w:sz w:val="23"/>
          <w:szCs w:val="23"/>
          <w:shd w:val="clear" w:color="auto" w:fill="FFFFFF"/>
        </w:rPr>
        <w:t xml:space="preserve">настоящего </w:t>
      </w:r>
      <w:r w:rsidR="005537AE" w:rsidRPr="00356198">
        <w:rPr>
          <w:color w:val="000000"/>
          <w:sz w:val="23"/>
          <w:szCs w:val="23"/>
          <w:shd w:val="clear" w:color="auto" w:fill="FFFFFF"/>
        </w:rPr>
        <w:t>Договора, а также в случае, когда Поставщик не осуществляет замену некачественного Товара, Поставщик обязан возвратить Покупателю перечисленную ему предварительную оплату в срок не позднее 5 (пяти) рабочих дней после поступления к нему соответствующего требования Покупателя.</w:t>
      </w:r>
    </w:p>
    <w:p w14:paraId="134AC2D5" w14:textId="74261226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8</w:t>
      </w:r>
      <w:r w:rsidR="005537AE" w:rsidRPr="00356198">
        <w:rPr>
          <w:sz w:val="23"/>
          <w:szCs w:val="23"/>
        </w:rPr>
        <w:t xml:space="preserve">.11. 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606297" w:rsidRPr="00356198">
        <w:rPr>
          <w:sz w:val="23"/>
          <w:szCs w:val="23"/>
        </w:rPr>
        <w:t>настоящего Д</w:t>
      </w:r>
      <w:r w:rsidR="005537AE" w:rsidRPr="00356198">
        <w:rPr>
          <w:sz w:val="23"/>
          <w:szCs w:val="23"/>
        </w:rPr>
        <w:t xml:space="preserve">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606297" w:rsidRPr="00356198">
        <w:rPr>
          <w:sz w:val="23"/>
          <w:szCs w:val="23"/>
        </w:rPr>
        <w:t xml:space="preserve">настоящим </w:t>
      </w:r>
      <w:r w:rsidR="005537AE" w:rsidRPr="00356198">
        <w:rPr>
          <w:sz w:val="23"/>
          <w:szCs w:val="23"/>
        </w:rPr>
        <w:t>Договором обязательств.</w:t>
      </w:r>
    </w:p>
    <w:p w14:paraId="36210F44" w14:textId="77777777" w:rsidR="005537AE" w:rsidRPr="00356198" w:rsidRDefault="007D710F" w:rsidP="005537AE">
      <w:pPr>
        <w:spacing w:after="0"/>
        <w:ind w:firstLine="567"/>
        <w:jc w:val="center"/>
        <w:rPr>
          <w:b/>
          <w:sz w:val="23"/>
          <w:szCs w:val="23"/>
        </w:rPr>
      </w:pPr>
      <w:r w:rsidRPr="00356198">
        <w:rPr>
          <w:b/>
          <w:sz w:val="23"/>
          <w:szCs w:val="23"/>
        </w:rPr>
        <w:t>9</w:t>
      </w:r>
      <w:r w:rsidR="005537AE" w:rsidRPr="00356198">
        <w:rPr>
          <w:b/>
          <w:sz w:val="23"/>
          <w:szCs w:val="23"/>
        </w:rPr>
        <w:t>. АНТИКОРРУПЦИОННАЯ ОГОВОРКА</w:t>
      </w:r>
    </w:p>
    <w:p w14:paraId="2D536BC9" w14:textId="77777777" w:rsidR="005537AE" w:rsidRPr="00356198" w:rsidRDefault="007D710F" w:rsidP="007D710F">
      <w:pPr>
        <w:tabs>
          <w:tab w:val="left" w:pos="4678"/>
        </w:tabs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 xml:space="preserve">.1. При исполнении своих обязательств по </w:t>
      </w:r>
      <w:r w:rsidR="00606297" w:rsidRPr="00356198">
        <w:rPr>
          <w:sz w:val="23"/>
          <w:szCs w:val="23"/>
        </w:rPr>
        <w:t xml:space="preserve">настоящему </w:t>
      </w:r>
      <w:r w:rsidR="005537AE" w:rsidRPr="00356198">
        <w:rPr>
          <w:sz w:val="23"/>
          <w:szCs w:val="23"/>
        </w:rPr>
        <w:t>Договору Стороны, их аффилированные лица, работники или посредники:</w:t>
      </w:r>
    </w:p>
    <w:p w14:paraId="745ACDD1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>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5A96B5EC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>.1.2. не осуществляют действия, квалифицируемые применимым</w:t>
      </w:r>
      <w:r w:rsidR="00606297" w:rsidRPr="00356198">
        <w:rPr>
          <w:sz w:val="23"/>
          <w:szCs w:val="23"/>
        </w:rPr>
        <w:t>и</w:t>
      </w:r>
      <w:r w:rsidR="005537AE" w:rsidRPr="00356198">
        <w:rPr>
          <w:sz w:val="23"/>
          <w:szCs w:val="23"/>
        </w:rPr>
        <w:t xml:space="preserve"> для </w:t>
      </w:r>
      <w:r w:rsidR="00606297" w:rsidRPr="00356198">
        <w:rPr>
          <w:sz w:val="23"/>
          <w:szCs w:val="23"/>
        </w:rPr>
        <w:t xml:space="preserve">настоящего </w:t>
      </w:r>
      <w:r w:rsidR="005537AE" w:rsidRPr="00356198">
        <w:rPr>
          <w:sz w:val="23"/>
          <w:szCs w:val="23"/>
        </w:rPr>
        <w:t>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2CE0742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 xml:space="preserve">.2. При исполнении своих обязательств по </w:t>
      </w:r>
      <w:r w:rsidR="00606297" w:rsidRPr="00356198">
        <w:rPr>
          <w:sz w:val="23"/>
          <w:szCs w:val="23"/>
        </w:rPr>
        <w:t xml:space="preserve">настоящему </w:t>
      </w:r>
      <w:r w:rsidR="005537AE" w:rsidRPr="00356198">
        <w:rPr>
          <w:sz w:val="23"/>
          <w:szCs w:val="23"/>
        </w:rPr>
        <w:t>Договору Стороны настоящим заверяют друг друга в соответствии со статьей 431.2 Гражданского кодекса РФ в том, что:</w:t>
      </w:r>
    </w:p>
    <w:p w14:paraId="14F957BB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>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3CA751DD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>.2.2. не зарегистрированы в оффшорной зоне;</w:t>
      </w:r>
    </w:p>
    <w:p w14:paraId="79FC5636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 xml:space="preserve">.2.3.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60844808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 xml:space="preserve">.3. В случае возникновения у Стороны </w:t>
      </w:r>
      <w:r w:rsidR="00606297" w:rsidRPr="00356198">
        <w:rPr>
          <w:sz w:val="23"/>
          <w:szCs w:val="23"/>
        </w:rPr>
        <w:t xml:space="preserve">настоящего </w:t>
      </w:r>
      <w:r w:rsidR="005537AE" w:rsidRPr="00356198">
        <w:rPr>
          <w:sz w:val="23"/>
          <w:szCs w:val="23"/>
        </w:rPr>
        <w:t xml:space="preserve">Договора подозрений, </w:t>
      </w:r>
      <w:r w:rsidRPr="00356198">
        <w:rPr>
          <w:sz w:val="23"/>
          <w:szCs w:val="23"/>
        </w:rPr>
        <w:t>что заверения, данные в пункте 9.1, 9</w:t>
      </w:r>
      <w:r w:rsidR="005537AE" w:rsidRPr="00356198">
        <w:rPr>
          <w:sz w:val="23"/>
          <w:szCs w:val="23"/>
        </w:rPr>
        <w:t xml:space="preserve">.2.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</w:t>
      </w:r>
      <w:r w:rsidR="00606297" w:rsidRPr="00356198">
        <w:rPr>
          <w:sz w:val="23"/>
          <w:szCs w:val="23"/>
        </w:rPr>
        <w:t xml:space="preserve">настоящему </w:t>
      </w:r>
      <w:r w:rsidR="005537AE" w:rsidRPr="00356198">
        <w:rPr>
          <w:sz w:val="23"/>
          <w:szCs w:val="23"/>
        </w:rPr>
        <w:t xml:space="preserve">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</w:t>
      </w:r>
      <w:r w:rsidR="00B2173A"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 xml:space="preserve">.1 и (или) </w:t>
      </w:r>
      <w:r w:rsidR="00B2173A" w:rsidRPr="00356198">
        <w:rPr>
          <w:sz w:val="23"/>
          <w:szCs w:val="23"/>
        </w:rPr>
        <w:t>9</w:t>
      </w:r>
      <w:r w:rsidR="00606297" w:rsidRPr="00356198">
        <w:rPr>
          <w:sz w:val="23"/>
          <w:szCs w:val="23"/>
        </w:rPr>
        <w:t xml:space="preserve">.2 настоящего Договора </w:t>
      </w:r>
      <w:r w:rsidR="005537AE" w:rsidRPr="00356198">
        <w:rPr>
          <w:sz w:val="23"/>
          <w:szCs w:val="23"/>
        </w:rPr>
        <w:t>являются или могут быть недостоверными.</w:t>
      </w:r>
    </w:p>
    <w:p w14:paraId="4DCC42D5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 xml:space="preserve">.4. В случае недостоверности заверений, данных в пункте </w:t>
      </w:r>
      <w:r w:rsidR="00B2173A" w:rsidRPr="00356198">
        <w:rPr>
          <w:sz w:val="23"/>
          <w:szCs w:val="23"/>
        </w:rPr>
        <w:t>9</w:t>
      </w:r>
      <w:r w:rsidR="005537AE" w:rsidRPr="00356198">
        <w:rPr>
          <w:sz w:val="23"/>
          <w:szCs w:val="23"/>
        </w:rPr>
        <w:t xml:space="preserve">.1, </w:t>
      </w:r>
      <w:r w:rsidR="00B2173A" w:rsidRPr="00356198">
        <w:rPr>
          <w:sz w:val="23"/>
          <w:szCs w:val="23"/>
        </w:rPr>
        <w:t>9.2 настоящего Договора, и</w:t>
      </w:r>
      <w:r w:rsidR="005537AE" w:rsidRPr="00356198">
        <w:rPr>
          <w:sz w:val="23"/>
          <w:szCs w:val="23"/>
        </w:rPr>
        <w:t xml:space="preserve">/или неполучения другой Стороной </w:t>
      </w:r>
      <w:r w:rsidR="00B2173A" w:rsidRPr="00356198">
        <w:rPr>
          <w:sz w:val="23"/>
          <w:szCs w:val="23"/>
        </w:rPr>
        <w:t>в</w:t>
      </w:r>
      <w:r w:rsidR="005537AE" w:rsidRPr="00356198">
        <w:rPr>
          <w:sz w:val="23"/>
          <w:szCs w:val="23"/>
        </w:rPr>
        <w:t xml:space="preserve"> установленный срок подтверждения достоверности заверений другая Сторона имеет право отказаться от исполнения</w:t>
      </w:r>
      <w:r w:rsidR="00606297" w:rsidRPr="00356198">
        <w:rPr>
          <w:sz w:val="23"/>
          <w:szCs w:val="23"/>
        </w:rPr>
        <w:t xml:space="preserve"> настоящего</w:t>
      </w:r>
      <w:r w:rsidR="005537AE" w:rsidRPr="00356198">
        <w:rPr>
          <w:sz w:val="23"/>
          <w:szCs w:val="23"/>
        </w:rPr>
        <w:t xml:space="preserve"> Договора в одностороннем порядке полностью или в части, направив письменное уведомление об одностороннем отказе. Сторона, по чьей </w:t>
      </w:r>
      <w:r w:rsidR="005537AE" w:rsidRPr="00356198">
        <w:rPr>
          <w:sz w:val="23"/>
          <w:szCs w:val="23"/>
        </w:rPr>
        <w:lastRenderedPageBreak/>
        <w:t>инициативе был расторгнут</w:t>
      </w:r>
      <w:r w:rsidR="00606297" w:rsidRPr="00356198">
        <w:rPr>
          <w:sz w:val="23"/>
          <w:szCs w:val="23"/>
        </w:rPr>
        <w:t xml:space="preserve"> настоящий</w:t>
      </w:r>
      <w:r w:rsidR="005537AE" w:rsidRPr="00356198">
        <w:rPr>
          <w:sz w:val="23"/>
          <w:szCs w:val="23"/>
        </w:rPr>
        <w:t xml:space="preserve"> Договор</w:t>
      </w:r>
      <w:r w:rsidR="00B2173A" w:rsidRPr="00356198">
        <w:rPr>
          <w:sz w:val="23"/>
          <w:szCs w:val="23"/>
        </w:rPr>
        <w:t>,</w:t>
      </w:r>
      <w:r w:rsidR="005537AE" w:rsidRPr="00356198">
        <w:rPr>
          <w:sz w:val="23"/>
          <w:szCs w:val="23"/>
        </w:rPr>
        <w:t xml:space="preserve"> в соответствии с </w:t>
      </w:r>
      <w:r w:rsidR="001C1751" w:rsidRPr="00356198">
        <w:rPr>
          <w:sz w:val="23"/>
          <w:szCs w:val="23"/>
        </w:rPr>
        <w:t>положениями настоящего</w:t>
      </w:r>
      <w:r w:rsidR="005537AE" w:rsidRPr="00356198">
        <w:rPr>
          <w:sz w:val="23"/>
          <w:szCs w:val="23"/>
        </w:rPr>
        <w:t xml:space="preserve"> раздела, вправе требовать возмещения реального ущерба, возникшего в результате такого </w:t>
      </w:r>
      <w:r w:rsidR="009D5CE6" w:rsidRPr="00356198">
        <w:rPr>
          <w:sz w:val="23"/>
          <w:szCs w:val="23"/>
        </w:rPr>
        <w:t>расторжения.</w:t>
      </w:r>
    </w:p>
    <w:p w14:paraId="302CBCBF" w14:textId="77777777" w:rsidR="005537AE" w:rsidRPr="00356198" w:rsidRDefault="007D710F" w:rsidP="00DF081F">
      <w:pPr>
        <w:spacing w:before="120" w:after="0"/>
        <w:jc w:val="center"/>
        <w:rPr>
          <w:b/>
          <w:sz w:val="23"/>
          <w:szCs w:val="23"/>
        </w:rPr>
      </w:pPr>
      <w:r w:rsidRPr="00356198">
        <w:rPr>
          <w:b/>
          <w:sz w:val="23"/>
          <w:szCs w:val="23"/>
        </w:rPr>
        <w:t>10</w:t>
      </w:r>
      <w:r w:rsidR="005537AE" w:rsidRPr="00356198">
        <w:rPr>
          <w:b/>
          <w:sz w:val="23"/>
          <w:szCs w:val="23"/>
        </w:rPr>
        <w:t>. ЗАВЕРЕНИЯ ОБ ОБСТОЯТЕЛЬСТВАХ</w:t>
      </w:r>
    </w:p>
    <w:p w14:paraId="3F51BD49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10</w:t>
      </w:r>
      <w:r w:rsidR="005537AE" w:rsidRPr="00356198">
        <w:rPr>
          <w:sz w:val="23"/>
          <w:szCs w:val="23"/>
        </w:rPr>
        <w:t xml:space="preserve">.1. Сторона, которая при заключении </w:t>
      </w:r>
      <w:r w:rsidR="00B2173A" w:rsidRPr="00356198">
        <w:rPr>
          <w:sz w:val="23"/>
          <w:szCs w:val="23"/>
        </w:rPr>
        <w:t>настоящего Д</w:t>
      </w:r>
      <w:r w:rsidR="005537AE" w:rsidRPr="00356198">
        <w:rPr>
          <w:sz w:val="23"/>
          <w:szCs w:val="23"/>
        </w:rPr>
        <w:t xml:space="preserve">оговора либо до или после его заключения дала другой Стороне недостоверные заверения об обстоятельствах, имеющих значение для заключения </w:t>
      </w:r>
      <w:r w:rsidR="00B2173A" w:rsidRPr="00356198">
        <w:rPr>
          <w:sz w:val="23"/>
          <w:szCs w:val="23"/>
        </w:rPr>
        <w:t>настоящего Д</w:t>
      </w:r>
      <w:r w:rsidR="005537AE" w:rsidRPr="00356198">
        <w:rPr>
          <w:sz w:val="23"/>
          <w:szCs w:val="23"/>
        </w:rPr>
        <w:t xml:space="preserve">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</w:t>
      </w:r>
      <w:r w:rsidR="00B2173A" w:rsidRPr="00356198">
        <w:rPr>
          <w:sz w:val="23"/>
          <w:szCs w:val="23"/>
        </w:rPr>
        <w:t>настоящего Д</w:t>
      </w:r>
      <w:r w:rsidR="005537AE" w:rsidRPr="00356198">
        <w:rPr>
          <w:sz w:val="23"/>
          <w:szCs w:val="23"/>
        </w:rPr>
        <w:t>оговора. Ответственность наступает, если Сторона, предоставившая недостоверные заверения, исходила из того, что другая Сторона будет полагаться на них, или имела разумные основания исходить из такого предположения.</w:t>
      </w:r>
    </w:p>
    <w:p w14:paraId="3DD76173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10</w:t>
      </w:r>
      <w:r w:rsidR="005537AE" w:rsidRPr="00356198">
        <w:rPr>
          <w:sz w:val="23"/>
          <w:szCs w:val="23"/>
        </w:rPr>
        <w:t xml:space="preserve">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</w:t>
      </w:r>
      <w:r w:rsidR="00B2173A" w:rsidRPr="00356198">
        <w:rPr>
          <w:sz w:val="23"/>
          <w:szCs w:val="23"/>
        </w:rPr>
        <w:t>настоящего Д</w:t>
      </w:r>
      <w:r w:rsidR="005537AE" w:rsidRPr="00356198">
        <w:rPr>
          <w:sz w:val="23"/>
          <w:szCs w:val="23"/>
        </w:rPr>
        <w:t>оговора недействительным.</w:t>
      </w:r>
    </w:p>
    <w:p w14:paraId="0AC26102" w14:textId="77777777" w:rsidR="005537AE" w:rsidRPr="00356198" w:rsidRDefault="005537AE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Признание </w:t>
      </w:r>
      <w:r w:rsidR="00B2173A" w:rsidRPr="00356198">
        <w:rPr>
          <w:sz w:val="23"/>
          <w:szCs w:val="23"/>
        </w:rPr>
        <w:t>настоящего Д</w:t>
      </w:r>
      <w:r w:rsidRPr="00356198">
        <w:rPr>
          <w:sz w:val="23"/>
          <w:szCs w:val="23"/>
        </w:rPr>
        <w:t xml:space="preserve">оговора незаключенным или недействительным само по себе не препятствует наступлению последствий, предусмотренных п. </w:t>
      </w:r>
      <w:r w:rsidR="00DF081F" w:rsidRPr="00356198">
        <w:rPr>
          <w:sz w:val="23"/>
          <w:szCs w:val="23"/>
        </w:rPr>
        <w:t>10</w:t>
      </w:r>
      <w:r w:rsidRPr="00356198">
        <w:rPr>
          <w:sz w:val="23"/>
          <w:szCs w:val="23"/>
        </w:rPr>
        <w:t>.1.</w:t>
      </w:r>
      <w:r w:rsidRPr="00356198">
        <w:rPr>
          <w:rStyle w:val="affff0"/>
          <w:sz w:val="23"/>
          <w:szCs w:val="23"/>
        </w:rPr>
        <w:t xml:space="preserve"> </w:t>
      </w:r>
      <w:r w:rsidR="00B2173A" w:rsidRPr="00356198">
        <w:rPr>
          <w:rStyle w:val="affff0"/>
          <w:sz w:val="23"/>
          <w:szCs w:val="23"/>
        </w:rPr>
        <w:t>настоящего Д</w:t>
      </w:r>
      <w:r w:rsidRPr="00356198">
        <w:rPr>
          <w:sz w:val="23"/>
          <w:szCs w:val="23"/>
        </w:rPr>
        <w:t xml:space="preserve">оговора. </w:t>
      </w:r>
    </w:p>
    <w:p w14:paraId="5E10303D" w14:textId="2110AC92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10</w:t>
      </w:r>
      <w:r w:rsidR="005537AE" w:rsidRPr="00356198">
        <w:rPr>
          <w:sz w:val="23"/>
          <w:szCs w:val="23"/>
        </w:rPr>
        <w:t xml:space="preserve">.3. Последствия, предусмотренные пунктами </w:t>
      </w:r>
      <w:r w:rsidR="00DF081F" w:rsidRPr="00356198">
        <w:rPr>
          <w:sz w:val="23"/>
          <w:szCs w:val="23"/>
        </w:rPr>
        <w:t>10</w:t>
      </w:r>
      <w:r w:rsidR="005537AE" w:rsidRPr="00356198">
        <w:rPr>
          <w:sz w:val="23"/>
          <w:szCs w:val="23"/>
        </w:rPr>
        <w:t>.1</w:t>
      </w:r>
      <w:r w:rsidR="00606297" w:rsidRPr="00356198">
        <w:rPr>
          <w:sz w:val="23"/>
          <w:szCs w:val="23"/>
        </w:rPr>
        <w:t>.</w:t>
      </w:r>
      <w:r w:rsidR="005537AE" w:rsidRPr="00356198">
        <w:rPr>
          <w:sz w:val="23"/>
          <w:szCs w:val="23"/>
        </w:rPr>
        <w:t xml:space="preserve"> и </w:t>
      </w:r>
      <w:r w:rsidR="00DF081F" w:rsidRPr="00356198">
        <w:rPr>
          <w:sz w:val="23"/>
          <w:szCs w:val="23"/>
        </w:rPr>
        <w:t>10</w:t>
      </w:r>
      <w:r w:rsidR="005537AE" w:rsidRPr="00356198">
        <w:rPr>
          <w:sz w:val="23"/>
          <w:szCs w:val="23"/>
        </w:rPr>
        <w:t>.2</w:t>
      </w:r>
      <w:r w:rsidR="00606297" w:rsidRPr="00356198">
        <w:rPr>
          <w:sz w:val="23"/>
          <w:szCs w:val="23"/>
        </w:rPr>
        <w:t>.</w:t>
      </w:r>
      <w:r w:rsidR="005537AE" w:rsidRPr="00356198">
        <w:rPr>
          <w:sz w:val="23"/>
          <w:szCs w:val="23"/>
        </w:rPr>
        <w:t xml:space="preserve"> </w:t>
      </w:r>
      <w:r w:rsidR="00606297" w:rsidRPr="00356198">
        <w:rPr>
          <w:sz w:val="23"/>
          <w:szCs w:val="23"/>
        </w:rPr>
        <w:t>настоящего Д</w:t>
      </w:r>
      <w:r w:rsidR="005537AE" w:rsidRPr="00356198">
        <w:rPr>
          <w:sz w:val="23"/>
          <w:szCs w:val="23"/>
        </w:rPr>
        <w:t>оговора, применяются к Стороне, давшей недостоверные заверения при осуществлении предпринимательской деятельности</w:t>
      </w:r>
      <w:r w:rsidR="00606297" w:rsidRPr="00356198">
        <w:rPr>
          <w:sz w:val="23"/>
          <w:szCs w:val="23"/>
        </w:rPr>
        <w:t>. При этом предполагается, что С</w:t>
      </w:r>
      <w:r w:rsidR="005537AE" w:rsidRPr="00356198">
        <w:rPr>
          <w:sz w:val="23"/>
          <w:szCs w:val="23"/>
        </w:rPr>
        <w:t>торона, предоставившая недостоверны</w:t>
      </w:r>
      <w:r w:rsidR="00606297" w:rsidRPr="00356198">
        <w:rPr>
          <w:sz w:val="23"/>
          <w:szCs w:val="23"/>
        </w:rPr>
        <w:t>е заверения, знала, что другая С</w:t>
      </w:r>
      <w:r w:rsidR="005537AE" w:rsidRPr="00356198">
        <w:rPr>
          <w:sz w:val="23"/>
          <w:szCs w:val="23"/>
        </w:rPr>
        <w:t>торона будет полагаться на такие заверения.</w:t>
      </w:r>
    </w:p>
    <w:p w14:paraId="32E37C4E" w14:textId="1F3141D4" w:rsidR="00BE2B2E" w:rsidRPr="00356198" w:rsidRDefault="00BE2B2E" w:rsidP="00BE2B2E">
      <w:pPr>
        <w:spacing w:after="0"/>
        <w:ind w:firstLine="567"/>
        <w:rPr>
          <w:sz w:val="23"/>
          <w:szCs w:val="23"/>
        </w:rPr>
      </w:pPr>
      <w:r w:rsidRPr="00356198">
        <w:rPr>
          <w:sz w:val="23"/>
          <w:szCs w:val="23"/>
          <w:highlight w:val="yellow"/>
        </w:rPr>
        <w:t>10.4. Оговорка УСН (данный пункт включается если Победитель закупки находится на УСН:</w:t>
      </w:r>
    </w:p>
    <w:p w14:paraId="5C249340" w14:textId="77777777" w:rsidR="00BE2B2E" w:rsidRPr="00356198" w:rsidRDefault="00BE2B2E" w:rsidP="00BE2B2E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0231F311" w14:textId="77777777" w:rsidR="00BE2B2E" w:rsidRPr="00356198" w:rsidRDefault="00BE2B2E" w:rsidP="00BE2B2E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51468D78" w14:textId="77777777" w:rsidR="00BE2B2E" w:rsidRPr="00356198" w:rsidRDefault="00BE2B2E" w:rsidP="00BE2B2E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1AAE1A93" w14:textId="77777777" w:rsidR="00BE2B2E" w:rsidRPr="00356198" w:rsidRDefault="00BE2B2E" w:rsidP="00BE2B2E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243E4C0D" w14:textId="77777777" w:rsidR="00BE2B2E" w:rsidRPr="00356198" w:rsidRDefault="00BE2B2E" w:rsidP="00BE2B2E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04F84F9D" w14:textId="77777777" w:rsidR="00BE2B2E" w:rsidRPr="00356198" w:rsidRDefault="00BE2B2E" w:rsidP="00BE2B2E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субисполнителями по договорам, связанным с исполнением настоящего Договора.</w:t>
      </w:r>
    </w:p>
    <w:p w14:paraId="4512F90D" w14:textId="77777777" w:rsidR="00BE2B2E" w:rsidRPr="00356198" w:rsidRDefault="00BE2B2E" w:rsidP="00BE2B2E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17B9183C" w14:textId="27C280BF" w:rsidR="00BE2B2E" w:rsidRPr="00356198" w:rsidRDefault="00BE2B2E" w:rsidP="00BE2B2E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2E177BF0" w14:textId="77777777" w:rsidR="005537AE" w:rsidRPr="00356198" w:rsidRDefault="007D710F" w:rsidP="005537AE">
      <w:pPr>
        <w:spacing w:after="0"/>
        <w:ind w:firstLine="567"/>
        <w:jc w:val="center"/>
        <w:rPr>
          <w:b/>
          <w:sz w:val="23"/>
          <w:szCs w:val="23"/>
        </w:rPr>
      </w:pPr>
      <w:r w:rsidRPr="00356198">
        <w:rPr>
          <w:b/>
          <w:sz w:val="23"/>
          <w:szCs w:val="23"/>
        </w:rPr>
        <w:t>11</w:t>
      </w:r>
      <w:r w:rsidR="005537AE" w:rsidRPr="00356198">
        <w:rPr>
          <w:b/>
          <w:sz w:val="23"/>
          <w:szCs w:val="23"/>
        </w:rPr>
        <w:t>. ФОРС-МАЖОР</w:t>
      </w:r>
    </w:p>
    <w:p w14:paraId="55FA6F9E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11</w:t>
      </w:r>
      <w:r w:rsidR="005537AE" w:rsidRPr="00356198">
        <w:rPr>
          <w:sz w:val="23"/>
          <w:szCs w:val="23"/>
        </w:rPr>
        <w:t xml:space="preserve">.1. Стороны освобождаются от ответственности за задержки в исполнении или за частичное или полное неисполнение обязательств по </w:t>
      </w:r>
      <w:r w:rsidR="00B56B50" w:rsidRPr="00356198">
        <w:rPr>
          <w:sz w:val="23"/>
          <w:szCs w:val="23"/>
        </w:rPr>
        <w:t xml:space="preserve">настоящему </w:t>
      </w:r>
      <w:r w:rsidR="005537AE" w:rsidRPr="00356198">
        <w:rPr>
          <w:sz w:val="23"/>
          <w:szCs w:val="23"/>
        </w:rPr>
        <w:t xml:space="preserve">Договору, вызванное обстоятельствами непреодолимой силы (форс-мажор), возникшими после подписания </w:t>
      </w:r>
      <w:r w:rsidR="00B56B50" w:rsidRPr="00356198">
        <w:rPr>
          <w:sz w:val="23"/>
          <w:szCs w:val="23"/>
        </w:rPr>
        <w:t xml:space="preserve">настоящего </w:t>
      </w:r>
      <w:r w:rsidR="005537AE" w:rsidRPr="00356198">
        <w:rPr>
          <w:sz w:val="23"/>
          <w:szCs w:val="23"/>
        </w:rPr>
        <w:t xml:space="preserve">Договора. К форс-мажорным обстоятельствам относятся обстоятельства, которые ни одна из Сторон не могла заранее </w:t>
      </w:r>
      <w:r w:rsidR="005537AE" w:rsidRPr="00356198">
        <w:rPr>
          <w:sz w:val="23"/>
          <w:szCs w:val="23"/>
        </w:rPr>
        <w:lastRenderedPageBreak/>
        <w:t xml:space="preserve">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</w:t>
      </w:r>
      <w:r w:rsidR="00B56B50" w:rsidRPr="00356198">
        <w:rPr>
          <w:sz w:val="23"/>
          <w:szCs w:val="23"/>
        </w:rPr>
        <w:t>компетентных</w:t>
      </w:r>
      <w:r w:rsidR="005537AE" w:rsidRPr="00356198">
        <w:rPr>
          <w:sz w:val="23"/>
          <w:szCs w:val="23"/>
        </w:rPr>
        <w:t xml:space="preserve"> государственных органов.</w:t>
      </w:r>
    </w:p>
    <w:p w14:paraId="0398DA8B" w14:textId="77777777" w:rsidR="005537AE" w:rsidRPr="00356198" w:rsidRDefault="007D710F" w:rsidP="007D710F">
      <w:pPr>
        <w:shd w:val="clear" w:color="auto" w:fill="FFFFFF"/>
        <w:spacing w:after="0"/>
        <w:ind w:right="4"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11</w:t>
      </w:r>
      <w:r w:rsidR="005537AE" w:rsidRPr="00356198">
        <w:rPr>
          <w:sz w:val="23"/>
          <w:szCs w:val="23"/>
        </w:rPr>
        <w:t>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</w:t>
      </w:r>
      <w:r w:rsidR="00B56B50" w:rsidRPr="00356198">
        <w:rPr>
          <w:sz w:val="23"/>
          <w:szCs w:val="23"/>
        </w:rPr>
        <w:t>ние обязательств по настоящему Д</w:t>
      </w:r>
      <w:r w:rsidR="005537AE" w:rsidRPr="00356198">
        <w:rPr>
          <w:sz w:val="23"/>
          <w:szCs w:val="23"/>
        </w:rPr>
        <w:t>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</w:t>
      </w:r>
      <w:r w:rsidR="00B56B50" w:rsidRPr="00356198">
        <w:rPr>
          <w:sz w:val="23"/>
          <w:szCs w:val="23"/>
        </w:rPr>
        <w:t xml:space="preserve"> от обязательств по настоящему Д</w:t>
      </w:r>
      <w:r w:rsidR="005537AE" w:rsidRPr="00356198">
        <w:rPr>
          <w:sz w:val="23"/>
          <w:szCs w:val="23"/>
        </w:rPr>
        <w:t xml:space="preserve">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1A04A751" w14:textId="77777777" w:rsidR="005537AE" w:rsidRPr="00356198" w:rsidRDefault="007D710F" w:rsidP="007D710F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11</w:t>
      </w:r>
      <w:r w:rsidR="005537AE" w:rsidRPr="00356198">
        <w:rPr>
          <w:sz w:val="23"/>
          <w:szCs w:val="23"/>
        </w:rPr>
        <w:t xml:space="preserve">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</w:t>
      </w:r>
      <w:r w:rsidR="00B56B50" w:rsidRPr="00356198">
        <w:rPr>
          <w:sz w:val="23"/>
          <w:szCs w:val="23"/>
        </w:rPr>
        <w:t>3 (</w:t>
      </w:r>
      <w:r w:rsidR="005537AE" w:rsidRPr="00356198">
        <w:rPr>
          <w:sz w:val="23"/>
          <w:szCs w:val="23"/>
        </w:rPr>
        <w:t>трех</w:t>
      </w:r>
      <w:r w:rsidR="00B56B50" w:rsidRPr="00356198">
        <w:rPr>
          <w:sz w:val="23"/>
          <w:szCs w:val="23"/>
        </w:rPr>
        <w:t>)</w:t>
      </w:r>
      <w:r w:rsidR="005537AE" w:rsidRPr="00356198">
        <w:rPr>
          <w:sz w:val="23"/>
          <w:szCs w:val="23"/>
        </w:rPr>
        <w:t xml:space="preserve"> месяцев любая из Сторон имеет право </w:t>
      </w:r>
      <w:r w:rsidR="00B56B50" w:rsidRPr="00356198">
        <w:rPr>
          <w:sz w:val="23"/>
          <w:szCs w:val="23"/>
        </w:rPr>
        <w:t>расторгнуть настоящий Д</w:t>
      </w:r>
      <w:r w:rsidR="005537AE" w:rsidRPr="00356198">
        <w:rPr>
          <w:sz w:val="23"/>
          <w:szCs w:val="23"/>
        </w:rPr>
        <w:t>оговор полностью или частично. В этом случае Стороны обязаны произвести полный взаиморасче</w:t>
      </w:r>
      <w:r w:rsidR="00B56B50" w:rsidRPr="00356198">
        <w:rPr>
          <w:sz w:val="23"/>
          <w:szCs w:val="23"/>
        </w:rPr>
        <w:t>т, а предусмотренные настоящим Д</w:t>
      </w:r>
      <w:r w:rsidR="005537AE" w:rsidRPr="00356198">
        <w:rPr>
          <w:sz w:val="23"/>
          <w:szCs w:val="23"/>
        </w:rPr>
        <w:t xml:space="preserve">оговором и действующим законодательством РФ санкции к Сторонам не применяются. </w:t>
      </w:r>
    </w:p>
    <w:p w14:paraId="3F939755" w14:textId="6BD1E9CA" w:rsidR="005537AE" w:rsidRPr="00356198" w:rsidRDefault="007D710F" w:rsidP="007D710F">
      <w:pPr>
        <w:shd w:val="clear" w:color="auto" w:fill="FFFFFF"/>
        <w:spacing w:after="0"/>
        <w:ind w:right="14"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11</w:t>
      </w:r>
      <w:r w:rsidR="005537AE" w:rsidRPr="00356198">
        <w:rPr>
          <w:sz w:val="23"/>
          <w:szCs w:val="23"/>
        </w:rPr>
        <w:t>.4. Надлежащим доказательством наличия указанных</w:t>
      </w:r>
      <w:r w:rsidR="00B56B50" w:rsidRPr="00356198">
        <w:rPr>
          <w:sz w:val="23"/>
          <w:szCs w:val="23"/>
        </w:rPr>
        <w:t xml:space="preserve"> обстоятельств</w:t>
      </w:r>
      <w:r w:rsidR="005537AE" w:rsidRPr="00356198">
        <w:rPr>
          <w:sz w:val="23"/>
          <w:szCs w:val="23"/>
        </w:rPr>
        <w:t xml:space="preserve"> непреодолимой силы и их продолжительности будут служить официальные подтверждения соответствующих компетентных органов.</w:t>
      </w:r>
    </w:p>
    <w:p w14:paraId="6F02D261" w14:textId="77777777" w:rsidR="00BE2B2E" w:rsidRPr="00356198" w:rsidRDefault="00BE2B2E" w:rsidP="007D710F">
      <w:pPr>
        <w:shd w:val="clear" w:color="auto" w:fill="FFFFFF"/>
        <w:spacing w:after="0"/>
        <w:ind w:right="14" w:firstLine="567"/>
        <w:jc w:val="both"/>
        <w:rPr>
          <w:sz w:val="23"/>
          <w:szCs w:val="23"/>
        </w:rPr>
      </w:pPr>
    </w:p>
    <w:p w14:paraId="1C21679B" w14:textId="77777777" w:rsidR="005537AE" w:rsidRPr="00356198" w:rsidRDefault="007D710F" w:rsidP="00A11A8F">
      <w:pPr>
        <w:spacing w:after="0"/>
        <w:jc w:val="center"/>
        <w:rPr>
          <w:b/>
          <w:sz w:val="23"/>
          <w:szCs w:val="23"/>
        </w:rPr>
      </w:pPr>
      <w:r w:rsidRPr="00356198">
        <w:rPr>
          <w:b/>
          <w:sz w:val="23"/>
          <w:szCs w:val="23"/>
        </w:rPr>
        <w:t>12</w:t>
      </w:r>
      <w:r w:rsidR="005537AE" w:rsidRPr="00356198">
        <w:rPr>
          <w:b/>
          <w:sz w:val="23"/>
          <w:szCs w:val="23"/>
        </w:rPr>
        <w:t>. РАЗРЕШЕНИЕ СПОРОВ</w:t>
      </w:r>
    </w:p>
    <w:p w14:paraId="489062F9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12</w:t>
      </w:r>
      <w:r w:rsidR="005537AE" w:rsidRPr="00356198">
        <w:rPr>
          <w:sz w:val="23"/>
          <w:szCs w:val="23"/>
        </w:rPr>
        <w:t xml:space="preserve">.1. </w:t>
      </w:r>
      <w:r w:rsidR="001C1751" w:rsidRPr="00356198">
        <w:rPr>
          <w:sz w:val="23"/>
          <w:szCs w:val="23"/>
        </w:rPr>
        <w:t>В случае невозможности разрешения споров и разногласий в претензионном порядке</w:t>
      </w:r>
      <w:r w:rsidR="005537AE" w:rsidRPr="00356198">
        <w:rPr>
          <w:sz w:val="23"/>
          <w:szCs w:val="23"/>
        </w:rPr>
        <w:t xml:space="preserve">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поступления претензии </w:t>
      </w:r>
      <w:r w:rsidR="00B56B50" w:rsidRPr="00356198">
        <w:rPr>
          <w:sz w:val="23"/>
          <w:szCs w:val="23"/>
        </w:rPr>
        <w:t>С</w:t>
      </w:r>
      <w:r w:rsidR="005537AE" w:rsidRPr="00356198">
        <w:rPr>
          <w:sz w:val="23"/>
          <w:szCs w:val="23"/>
        </w:rPr>
        <w:t>тороне.</w:t>
      </w:r>
    </w:p>
    <w:p w14:paraId="6631D71A" w14:textId="77777777" w:rsidR="005537AE" w:rsidRPr="00356198" w:rsidRDefault="007D710F" w:rsidP="00DF081F">
      <w:pPr>
        <w:spacing w:before="120" w:after="0"/>
        <w:ind w:firstLine="567"/>
        <w:jc w:val="center"/>
        <w:rPr>
          <w:b/>
          <w:sz w:val="23"/>
          <w:szCs w:val="23"/>
        </w:rPr>
      </w:pPr>
      <w:r w:rsidRPr="00356198">
        <w:rPr>
          <w:b/>
          <w:sz w:val="23"/>
          <w:szCs w:val="23"/>
        </w:rPr>
        <w:t>13</w:t>
      </w:r>
      <w:r w:rsidR="005537AE" w:rsidRPr="00356198">
        <w:rPr>
          <w:b/>
          <w:sz w:val="23"/>
          <w:szCs w:val="23"/>
        </w:rPr>
        <w:t>. ПРОЧИЕ УСЛОВИЯ</w:t>
      </w:r>
    </w:p>
    <w:p w14:paraId="2115E8D3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13</w:t>
      </w:r>
      <w:r w:rsidR="005537AE" w:rsidRPr="00356198">
        <w:rPr>
          <w:sz w:val="23"/>
          <w:szCs w:val="23"/>
        </w:rPr>
        <w:t xml:space="preserve">.1. Настоящий Договор вступает в силу с даты его подписания Сторонами и до полного исполнения обязательств по </w:t>
      </w:r>
      <w:r w:rsidR="00B56B50" w:rsidRPr="00356198">
        <w:rPr>
          <w:sz w:val="23"/>
          <w:szCs w:val="23"/>
        </w:rPr>
        <w:t xml:space="preserve">настоящему </w:t>
      </w:r>
      <w:r w:rsidR="005537AE" w:rsidRPr="00356198">
        <w:rPr>
          <w:sz w:val="23"/>
          <w:szCs w:val="23"/>
        </w:rPr>
        <w:t>Договору.</w:t>
      </w:r>
    </w:p>
    <w:p w14:paraId="60919B1A" w14:textId="77777777" w:rsidR="005537AE" w:rsidRPr="00356198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356198">
        <w:rPr>
          <w:color w:val="000000"/>
          <w:sz w:val="23"/>
          <w:szCs w:val="23"/>
        </w:rPr>
        <w:t>13</w:t>
      </w:r>
      <w:r w:rsidR="005537AE" w:rsidRPr="00356198">
        <w:rPr>
          <w:color w:val="000000"/>
          <w:sz w:val="23"/>
          <w:szCs w:val="23"/>
        </w:rPr>
        <w:t>.2. Договор составлен в двух экземплярах, имеющих одинаковую юридическую силу, по одному для каждой из Сторон.</w:t>
      </w:r>
    </w:p>
    <w:p w14:paraId="4CF813FA" w14:textId="77777777" w:rsidR="005537AE" w:rsidRPr="00356198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356198">
        <w:rPr>
          <w:color w:val="000000"/>
          <w:sz w:val="23"/>
          <w:szCs w:val="23"/>
        </w:rPr>
        <w:t>13</w:t>
      </w:r>
      <w:r w:rsidR="005537AE" w:rsidRPr="00356198">
        <w:rPr>
          <w:color w:val="000000"/>
          <w:sz w:val="23"/>
          <w:szCs w:val="23"/>
        </w:rPr>
        <w:t>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64234E5C" w14:textId="77777777" w:rsidR="005537AE" w:rsidRPr="00356198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356198">
        <w:rPr>
          <w:color w:val="000000"/>
          <w:sz w:val="23"/>
          <w:szCs w:val="23"/>
        </w:rPr>
        <w:t>13</w:t>
      </w:r>
      <w:r w:rsidR="005537AE" w:rsidRPr="00356198">
        <w:rPr>
          <w:color w:val="000000"/>
          <w:sz w:val="23"/>
          <w:szCs w:val="23"/>
        </w:rPr>
        <w:t>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398218E2" w14:textId="77777777" w:rsidR="005537AE" w:rsidRPr="00356198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356198">
        <w:rPr>
          <w:color w:val="000000"/>
          <w:sz w:val="23"/>
          <w:szCs w:val="23"/>
        </w:rPr>
        <w:t>13</w:t>
      </w:r>
      <w:r w:rsidR="005537AE" w:rsidRPr="00356198">
        <w:rPr>
          <w:color w:val="000000"/>
          <w:sz w:val="23"/>
          <w:szCs w:val="23"/>
        </w:rPr>
        <w:t xml:space="preserve">.5. Стороны обязаны уведомить друг друга об изменении своих реквизитов в письменном виде в течение </w:t>
      </w:r>
      <w:r w:rsidR="00B56B50" w:rsidRPr="00356198">
        <w:rPr>
          <w:color w:val="000000"/>
          <w:sz w:val="23"/>
          <w:szCs w:val="23"/>
        </w:rPr>
        <w:t>3 (</w:t>
      </w:r>
      <w:r w:rsidR="005537AE" w:rsidRPr="00356198">
        <w:rPr>
          <w:color w:val="000000"/>
          <w:sz w:val="23"/>
          <w:szCs w:val="23"/>
        </w:rPr>
        <w:t>трех</w:t>
      </w:r>
      <w:r w:rsidR="00B56B50" w:rsidRPr="00356198">
        <w:rPr>
          <w:color w:val="000000"/>
          <w:sz w:val="23"/>
          <w:szCs w:val="23"/>
        </w:rPr>
        <w:t>)</w:t>
      </w:r>
      <w:r w:rsidR="005537AE" w:rsidRPr="00356198">
        <w:rPr>
          <w:color w:val="000000"/>
          <w:sz w:val="23"/>
          <w:szCs w:val="23"/>
        </w:rPr>
        <w:t xml:space="preserve">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4F015A70" w14:textId="77777777" w:rsidR="005537AE" w:rsidRPr="00356198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356198">
        <w:rPr>
          <w:color w:val="000000"/>
          <w:sz w:val="23"/>
          <w:szCs w:val="23"/>
        </w:rPr>
        <w:t>13</w:t>
      </w:r>
      <w:r w:rsidR="005537AE" w:rsidRPr="00356198">
        <w:rPr>
          <w:color w:val="000000"/>
          <w:sz w:val="23"/>
          <w:szCs w:val="23"/>
        </w:rPr>
        <w:t>.6. Во всём остальном, что не пред</w:t>
      </w:r>
      <w:r w:rsidR="00B56B50" w:rsidRPr="00356198">
        <w:rPr>
          <w:color w:val="000000"/>
          <w:sz w:val="23"/>
          <w:szCs w:val="23"/>
        </w:rPr>
        <w:t>усмотрено настоящим Договором, С</w:t>
      </w:r>
      <w:r w:rsidR="005537AE" w:rsidRPr="00356198">
        <w:rPr>
          <w:color w:val="000000"/>
          <w:sz w:val="23"/>
          <w:szCs w:val="23"/>
        </w:rPr>
        <w:t>тороны руководствуются действующим законодательством Российской Федерации.</w:t>
      </w:r>
    </w:p>
    <w:p w14:paraId="01F74758" w14:textId="77777777" w:rsidR="005537AE" w:rsidRPr="00356198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356198">
        <w:rPr>
          <w:color w:val="000000"/>
          <w:sz w:val="23"/>
          <w:szCs w:val="23"/>
        </w:rPr>
        <w:t>13</w:t>
      </w:r>
      <w:r w:rsidR="005537AE" w:rsidRPr="00356198">
        <w:rPr>
          <w:color w:val="000000"/>
          <w:sz w:val="23"/>
          <w:szCs w:val="23"/>
        </w:rPr>
        <w:t>.7. Настоящий Договор может</w:t>
      </w:r>
      <w:r w:rsidR="00B56B50" w:rsidRPr="00356198">
        <w:rPr>
          <w:color w:val="000000"/>
          <w:sz w:val="23"/>
          <w:szCs w:val="23"/>
        </w:rPr>
        <w:t xml:space="preserve"> быть расторгнут по соглашению С</w:t>
      </w:r>
      <w:r w:rsidR="005537AE" w:rsidRPr="00356198">
        <w:rPr>
          <w:color w:val="000000"/>
          <w:sz w:val="23"/>
          <w:szCs w:val="23"/>
        </w:rPr>
        <w:t>торон, а также в одностороннем внесудебном порядке по инициативе Покупателя путем направления Поставщику письменного извещения о до</w:t>
      </w:r>
      <w:r w:rsidR="00B56B50" w:rsidRPr="00356198">
        <w:rPr>
          <w:color w:val="000000"/>
          <w:sz w:val="23"/>
          <w:szCs w:val="23"/>
        </w:rPr>
        <w:t>срочном расторжении настоящего Д</w:t>
      </w:r>
      <w:r w:rsidR="005537AE" w:rsidRPr="00356198">
        <w:rPr>
          <w:color w:val="000000"/>
          <w:sz w:val="23"/>
          <w:szCs w:val="23"/>
        </w:rPr>
        <w:t>оговора не менее, чем за 5 (пять) календарных дней до даты расторжения.</w:t>
      </w:r>
    </w:p>
    <w:p w14:paraId="0678A77B" w14:textId="77777777" w:rsidR="005537AE" w:rsidRPr="00356198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color w:val="000000"/>
          <w:sz w:val="23"/>
          <w:szCs w:val="23"/>
        </w:rPr>
        <w:t>13</w:t>
      </w:r>
      <w:r w:rsidR="005537AE" w:rsidRPr="00356198">
        <w:rPr>
          <w:color w:val="000000"/>
          <w:sz w:val="23"/>
          <w:szCs w:val="23"/>
        </w:rPr>
        <w:t>.8. Стороны пришли к соглашению о т</w:t>
      </w:r>
      <w:r w:rsidR="00A11A8F" w:rsidRPr="00356198">
        <w:rPr>
          <w:color w:val="000000"/>
          <w:sz w:val="23"/>
          <w:szCs w:val="23"/>
        </w:rPr>
        <w:t>ом, что все условия настоящего Д</w:t>
      </w:r>
      <w:r w:rsidR="005537AE" w:rsidRPr="00356198">
        <w:rPr>
          <w:color w:val="000000"/>
          <w:sz w:val="23"/>
          <w:szCs w:val="23"/>
        </w:rPr>
        <w:t>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5DBDC91D" w14:textId="77777777" w:rsidR="005537AE" w:rsidRPr="00356198" w:rsidRDefault="007D710F" w:rsidP="007D710F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356198">
        <w:rPr>
          <w:color w:val="000000"/>
          <w:sz w:val="23"/>
          <w:szCs w:val="23"/>
        </w:rPr>
        <w:t>13</w:t>
      </w:r>
      <w:r w:rsidR="005537AE" w:rsidRPr="00356198">
        <w:rPr>
          <w:color w:val="000000"/>
          <w:sz w:val="23"/>
          <w:szCs w:val="23"/>
        </w:rPr>
        <w:t xml:space="preserve">.9. </w:t>
      </w:r>
      <w:r w:rsidR="005537AE" w:rsidRPr="00356198">
        <w:rPr>
          <w:sz w:val="23"/>
          <w:szCs w:val="23"/>
        </w:rPr>
        <w:t>Для надлежащего исполнения обяза</w:t>
      </w:r>
      <w:r w:rsidR="00A11A8F" w:rsidRPr="00356198">
        <w:rPr>
          <w:sz w:val="23"/>
          <w:szCs w:val="23"/>
        </w:rPr>
        <w:t>тельств по настоящему Договору С</w:t>
      </w:r>
      <w:r w:rsidR="005537AE" w:rsidRPr="00356198">
        <w:rPr>
          <w:sz w:val="23"/>
          <w:szCs w:val="23"/>
        </w:rPr>
        <w:t>тороны назначают ответственных представителей:</w:t>
      </w:r>
    </w:p>
    <w:p w14:paraId="54D94D8B" w14:textId="77777777" w:rsidR="005537AE" w:rsidRPr="00356198" w:rsidRDefault="005537AE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-со стороны Поставщика ____________________</w:t>
      </w:r>
      <w:r w:rsidR="001C1751" w:rsidRPr="00356198">
        <w:rPr>
          <w:sz w:val="23"/>
          <w:szCs w:val="23"/>
        </w:rPr>
        <w:t>_</w:t>
      </w:r>
      <w:r w:rsidR="001C1751" w:rsidRPr="00356198">
        <w:rPr>
          <w:i/>
          <w:sz w:val="23"/>
          <w:szCs w:val="23"/>
        </w:rPr>
        <w:t xml:space="preserve"> (</w:t>
      </w:r>
      <w:r w:rsidRPr="00356198">
        <w:rPr>
          <w:i/>
          <w:sz w:val="23"/>
          <w:szCs w:val="23"/>
        </w:rPr>
        <w:t xml:space="preserve">указывается Ф.И.О., должность представителя) </w:t>
      </w:r>
      <w:r w:rsidRPr="00356198">
        <w:rPr>
          <w:sz w:val="23"/>
          <w:szCs w:val="23"/>
        </w:rPr>
        <w:t xml:space="preserve">телефон: _______________; </w:t>
      </w:r>
    </w:p>
    <w:p w14:paraId="2F80AD41" w14:textId="77777777" w:rsidR="007D710F" w:rsidRPr="00356198" w:rsidRDefault="005537AE" w:rsidP="007D710F">
      <w:pPr>
        <w:spacing w:after="0" w:line="276" w:lineRule="auto"/>
        <w:ind w:firstLine="567"/>
        <w:jc w:val="both"/>
        <w:rPr>
          <w:color w:val="000000"/>
          <w:sz w:val="23"/>
          <w:szCs w:val="23"/>
        </w:rPr>
      </w:pPr>
      <w:r w:rsidRPr="00356198">
        <w:rPr>
          <w:sz w:val="23"/>
          <w:szCs w:val="23"/>
        </w:rPr>
        <w:lastRenderedPageBreak/>
        <w:t xml:space="preserve"> -со стороны Покупателя:</w:t>
      </w:r>
      <w:r w:rsidRPr="00356198">
        <w:rPr>
          <w:color w:val="000000"/>
          <w:sz w:val="23"/>
          <w:szCs w:val="23"/>
        </w:rPr>
        <w:t xml:space="preserve"> </w:t>
      </w:r>
      <w:r w:rsidR="007D710F" w:rsidRPr="00356198">
        <w:rPr>
          <w:color w:val="000000"/>
          <w:sz w:val="23"/>
          <w:szCs w:val="23"/>
        </w:rPr>
        <w:t>Кияшко Лю</w:t>
      </w:r>
      <w:r w:rsidR="00DF081F" w:rsidRPr="00356198">
        <w:rPr>
          <w:color w:val="000000"/>
          <w:sz w:val="23"/>
          <w:szCs w:val="23"/>
        </w:rPr>
        <w:t>бовь Николаевна – начальник АХО</w:t>
      </w:r>
      <w:r w:rsidR="007D710F" w:rsidRPr="00356198">
        <w:rPr>
          <w:color w:val="000000"/>
          <w:sz w:val="23"/>
          <w:szCs w:val="23"/>
        </w:rPr>
        <w:t xml:space="preserve"> КСО  АО «Аэропорт Сургут», тел.  8(3462) 770-195, 770-406, </w:t>
      </w:r>
      <w:hyperlink r:id="rId33" w:history="1">
        <w:r w:rsidR="007D710F" w:rsidRPr="00356198">
          <w:rPr>
            <w:rStyle w:val="afff6"/>
            <w:color w:val="003366"/>
            <w:sz w:val="23"/>
            <w:szCs w:val="23"/>
          </w:rPr>
          <w:t>kiyashko_ln@airsurgut.ru</w:t>
        </w:r>
      </w:hyperlink>
      <w:r w:rsidR="007D710F" w:rsidRPr="00356198">
        <w:rPr>
          <w:color w:val="000000"/>
          <w:sz w:val="23"/>
          <w:szCs w:val="23"/>
        </w:rPr>
        <w:t>.</w:t>
      </w:r>
    </w:p>
    <w:p w14:paraId="768375B2" w14:textId="77777777" w:rsidR="005537AE" w:rsidRPr="00356198" w:rsidRDefault="00F068FF" w:rsidP="007D710F">
      <w:pPr>
        <w:spacing w:after="0"/>
        <w:ind w:firstLine="567"/>
        <w:jc w:val="both"/>
        <w:rPr>
          <w:sz w:val="23"/>
          <w:szCs w:val="23"/>
        </w:rPr>
      </w:pPr>
      <w:r w:rsidRPr="00356198">
        <w:rPr>
          <w:sz w:val="23"/>
          <w:szCs w:val="23"/>
        </w:rPr>
        <w:t>13</w:t>
      </w:r>
      <w:r w:rsidR="005537AE" w:rsidRPr="00356198">
        <w:rPr>
          <w:sz w:val="23"/>
          <w:szCs w:val="23"/>
        </w:rPr>
        <w:t>.10. Неотъемлемой частью настоящего Договора является Спецификация (приложение</w:t>
      </w:r>
      <w:r w:rsidR="00577258" w:rsidRPr="00356198">
        <w:rPr>
          <w:sz w:val="23"/>
          <w:szCs w:val="23"/>
        </w:rPr>
        <w:t xml:space="preserve"> №1</w:t>
      </w:r>
      <w:r w:rsidR="00BA209B" w:rsidRPr="00356198">
        <w:rPr>
          <w:sz w:val="23"/>
          <w:szCs w:val="23"/>
        </w:rPr>
        <w:t xml:space="preserve"> к настоящему Договору</w:t>
      </w:r>
      <w:r w:rsidR="005537AE" w:rsidRPr="00356198">
        <w:rPr>
          <w:sz w:val="23"/>
          <w:szCs w:val="23"/>
        </w:rPr>
        <w:t>).</w:t>
      </w:r>
    </w:p>
    <w:p w14:paraId="2C471AC3" w14:textId="77777777" w:rsidR="005537AE" w:rsidRPr="00356198" w:rsidRDefault="007D710F" w:rsidP="007D710F">
      <w:pPr>
        <w:spacing w:after="0"/>
        <w:jc w:val="center"/>
        <w:rPr>
          <w:b/>
          <w:sz w:val="23"/>
          <w:szCs w:val="23"/>
        </w:rPr>
      </w:pPr>
      <w:r w:rsidRPr="00356198">
        <w:rPr>
          <w:b/>
          <w:sz w:val="23"/>
          <w:szCs w:val="23"/>
        </w:rPr>
        <w:t>14</w:t>
      </w:r>
      <w:r w:rsidR="005537AE" w:rsidRPr="00356198">
        <w:rPr>
          <w:b/>
          <w:sz w:val="23"/>
          <w:szCs w:val="23"/>
        </w:rPr>
        <w:t>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5537AE" w:rsidRPr="00E006A1" w14:paraId="0EAE2134" w14:textId="77777777" w:rsidTr="00E97A57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704C" w14:textId="77777777" w:rsidR="005537AE" w:rsidRPr="00356198" w:rsidRDefault="005537AE" w:rsidP="007D710F">
            <w:pPr>
              <w:spacing w:after="0"/>
              <w:jc w:val="both"/>
              <w:rPr>
                <w:b/>
                <w:sz w:val="23"/>
                <w:szCs w:val="23"/>
              </w:rPr>
            </w:pPr>
            <w:r w:rsidRPr="00356198">
              <w:rPr>
                <w:b/>
                <w:sz w:val="23"/>
                <w:szCs w:val="23"/>
              </w:rPr>
              <w:t>Поставщик:</w:t>
            </w:r>
          </w:p>
          <w:p w14:paraId="5D12FC0F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3C5CAD3B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4A6E8BD9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0DF7CE64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76B57B89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2B51333A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652706AB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2537BCB8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664F9637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16429EBD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14D07B93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1D2171BF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271580D5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____________________________________</w:t>
            </w:r>
          </w:p>
          <w:p w14:paraId="7EFC3A0D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</w:p>
          <w:p w14:paraId="2D4BFA49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</w:p>
          <w:p w14:paraId="56CD9C35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____________________ /_____________/</w:t>
            </w:r>
          </w:p>
          <w:p w14:paraId="28EE875B" w14:textId="77777777" w:rsidR="005537AE" w:rsidRPr="00356198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6953" w14:textId="77777777" w:rsidR="005537AE" w:rsidRPr="00356198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b/>
                <w:sz w:val="23"/>
                <w:szCs w:val="23"/>
              </w:rPr>
            </w:pPr>
            <w:r w:rsidRPr="00356198">
              <w:rPr>
                <w:b/>
                <w:sz w:val="23"/>
                <w:szCs w:val="23"/>
              </w:rPr>
              <w:t>Покупатель:</w:t>
            </w:r>
          </w:p>
          <w:p w14:paraId="004A9F75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49D3E92D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61A53A7D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ИНН/КПП – 8602060523/860201001</w:t>
            </w:r>
          </w:p>
          <w:p w14:paraId="1AC1BF27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ОГРН 1028600603998</w:t>
            </w:r>
          </w:p>
          <w:p w14:paraId="15CF0AAB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 xml:space="preserve">Место нахождения (по Уставу): РФ, ХМАО-Югра, </w:t>
            </w:r>
          </w:p>
          <w:p w14:paraId="42D9113F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г. Сургут.</w:t>
            </w:r>
          </w:p>
          <w:p w14:paraId="1C777089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2D24F8A9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628422, ХМАО – Югра,</w:t>
            </w:r>
          </w:p>
          <w:p w14:paraId="7E642A68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г. Сургут, улица Аэрофлотская д.49/1</w:t>
            </w:r>
          </w:p>
          <w:p w14:paraId="63BBCEC4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36F82020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г. Сургут, а/я Бокс №11.</w:t>
            </w:r>
          </w:p>
          <w:p w14:paraId="67F54D2E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Телефон: 8(3462)770-276</w:t>
            </w:r>
          </w:p>
          <w:p w14:paraId="489ECA95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Е-mail: office@airsurgut.ru</w:t>
            </w:r>
          </w:p>
          <w:p w14:paraId="0ECE8D0D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Банковские реквизиты:</w:t>
            </w:r>
          </w:p>
          <w:p w14:paraId="2505D3D0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Наименование Банка: Ф-Л Западно-Сибирское отделение №8647</w:t>
            </w:r>
          </w:p>
          <w:p w14:paraId="6B9B8CDB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ПАО Сбербанк г. Тюмень</w:t>
            </w:r>
          </w:p>
          <w:p w14:paraId="49779389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ИНН/КПП – 860202001/7707083893</w:t>
            </w:r>
          </w:p>
          <w:p w14:paraId="0B63D0DB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БИК - 047102651</w:t>
            </w:r>
          </w:p>
          <w:p w14:paraId="0F500C1F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К/счёт - 301018108000000000651</w:t>
            </w:r>
          </w:p>
          <w:p w14:paraId="0CEDBB56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Р/счёт - 40702810567170100601</w:t>
            </w:r>
          </w:p>
          <w:p w14:paraId="17387CF4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6D1E64A5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4207FD23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4786F078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 xml:space="preserve">___________________ С.В. Прийма </w:t>
            </w:r>
          </w:p>
          <w:p w14:paraId="1EC413BF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63364C4B" w14:textId="77777777" w:rsidR="00E44D48" w:rsidRPr="00356198" w:rsidRDefault="00E44D48" w:rsidP="00E44D48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Дата подписания договора</w:t>
            </w:r>
          </w:p>
          <w:p w14:paraId="129C3BC8" w14:textId="3519C525" w:rsidR="005537AE" w:rsidRPr="00356198" w:rsidRDefault="00E44D48" w:rsidP="00E44D48">
            <w:pPr>
              <w:spacing w:after="0"/>
              <w:ind w:left="-567" w:firstLine="567"/>
              <w:jc w:val="both"/>
              <w:rPr>
                <w:sz w:val="23"/>
                <w:szCs w:val="23"/>
              </w:rPr>
            </w:pPr>
            <w:r w:rsidRPr="00356198">
              <w:rPr>
                <w:sz w:val="23"/>
                <w:szCs w:val="23"/>
              </w:rPr>
              <w:t>___ ___________ 2025</w:t>
            </w:r>
          </w:p>
        </w:tc>
      </w:tr>
    </w:tbl>
    <w:p w14:paraId="0E6674B6" w14:textId="17D38033" w:rsidR="003F7A26" w:rsidRDefault="003F7A26" w:rsidP="00E44D48">
      <w:pPr>
        <w:widowControl w:val="0"/>
        <w:spacing w:after="0"/>
        <w:rPr>
          <w:sz w:val="23"/>
          <w:szCs w:val="23"/>
        </w:rPr>
      </w:pPr>
    </w:p>
    <w:p w14:paraId="27E9E51E" w14:textId="53077967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60C94586" w14:textId="247D0F1B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6CB94816" w14:textId="1B0F668F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38DE4B73" w14:textId="430149E7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237CF591" w14:textId="0BE57C91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7DE885B0" w14:textId="5C5DA7EC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0FFFF3A9" w14:textId="69335596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7167485C" w14:textId="224FEEB4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6F853DD7" w14:textId="65A241C3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1CC1BBF8" w14:textId="4F54E2AC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0688C890" w14:textId="4882FB41" w:rsidR="00E006A1" w:rsidRDefault="00E006A1" w:rsidP="00E44D48">
      <w:pPr>
        <w:widowControl w:val="0"/>
        <w:spacing w:after="0"/>
        <w:rPr>
          <w:sz w:val="23"/>
          <w:szCs w:val="23"/>
        </w:rPr>
      </w:pPr>
    </w:p>
    <w:p w14:paraId="4DB43226" w14:textId="77777777" w:rsidR="00526C21" w:rsidRDefault="00526C21" w:rsidP="00E44D48">
      <w:pPr>
        <w:widowControl w:val="0"/>
        <w:spacing w:after="0"/>
        <w:rPr>
          <w:sz w:val="23"/>
          <w:szCs w:val="23"/>
        </w:rPr>
      </w:pPr>
    </w:p>
    <w:p w14:paraId="0AAA0F76" w14:textId="77777777" w:rsidR="00526C21" w:rsidRDefault="00526C21" w:rsidP="00E44D48">
      <w:pPr>
        <w:widowControl w:val="0"/>
        <w:spacing w:after="0"/>
        <w:rPr>
          <w:sz w:val="23"/>
          <w:szCs w:val="23"/>
        </w:rPr>
      </w:pPr>
    </w:p>
    <w:p w14:paraId="174DCB5D" w14:textId="77777777" w:rsidR="00526C21" w:rsidRDefault="00526C21" w:rsidP="00E44D48">
      <w:pPr>
        <w:widowControl w:val="0"/>
        <w:spacing w:after="0"/>
        <w:rPr>
          <w:sz w:val="23"/>
          <w:szCs w:val="23"/>
        </w:rPr>
      </w:pPr>
    </w:p>
    <w:p w14:paraId="1BA98AD2" w14:textId="77777777" w:rsidR="00526C21" w:rsidRDefault="00526C21" w:rsidP="00E44D48">
      <w:pPr>
        <w:widowControl w:val="0"/>
        <w:spacing w:after="0"/>
        <w:rPr>
          <w:sz w:val="23"/>
          <w:szCs w:val="23"/>
        </w:rPr>
      </w:pPr>
    </w:p>
    <w:p w14:paraId="623822A2" w14:textId="77777777" w:rsidR="00526C21" w:rsidRDefault="00526C21" w:rsidP="00E44D48">
      <w:pPr>
        <w:widowControl w:val="0"/>
        <w:spacing w:after="0"/>
        <w:rPr>
          <w:sz w:val="23"/>
          <w:szCs w:val="23"/>
        </w:rPr>
      </w:pPr>
    </w:p>
    <w:p w14:paraId="67686BC8" w14:textId="77777777" w:rsidR="00526C21" w:rsidRDefault="00526C21" w:rsidP="00E44D48">
      <w:pPr>
        <w:widowControl w:val="0"/>
        <w:spacing w:after="0"/>
        <w:rPr>
          <w:sz w:val="23"/>
          <w:szCs w:val="23"/>
        </w:rPr>
      </w:pPr>
    </w:p>
    <w:p w14:paraId="74A98637" w14:textId="77777777" w:rsidR="00526C21" w:rsidRDefault="00526C21" w:rsidP="00E44D48">
      <w:pPr>
        <w:widowControl w:val="0"/>
        <w:spacing w:after="0"/>
        <w:rPr>
          <w:sz w:val="23"/>
          <w:szCs w:val="23"/>
        </w:rPr>
      </w:pPr>
    </w:p>
    <w:p w14:paraId="63EDB644" w14:textId="77777777" w:rsidR="00E006A1" w:rsidRPr="00356198" w:rsidRDefault="00E006A1" w:rsidP="00E44D48">
      <w:pPr>
        <w:widowControl w:val="0"/>
        <w:spacing w:after="0"/>
        <w:rPr>
          <w:sz w:val="23"/>
          <w:szCs w:val="23"/>
        </w:rPr>
      </w:pPr>
    </w:p>
    <w:p w14:paraId="0B982C82" w14:textId="77777777" w:rsidR="0069723B" w:rsidRPr="00FA2E2A" w:rsidRDefault="0069723B" w:rsidP="00D24F27">
      <w:pPr>
        <w:widowControl w:val="0"/>
        <w:spacing w:after="0"/>
        <w:ind w:left="5670"/>
        <w:jc w:val="right"/>
        <w:rPr>
          <w:sz w:val="22"/>
          <w:szCs w:val="22"/>
        </w:rPr>
      </w:pPr>
      <w:r w:rsidRPr="00FA2E2A">
        <w:rPr>
          <w:sz w:val="22"/>
          <w:szCs w:val="22"/>
        </w:rPr>
        <w:lastRenderedPageBreak/>
        <w:t xml:space="preserve">Приложение №1 </w:t>
      </w:r>
    </w:p>
    <w:p w14:paraId="67F02827" w14:textId="77777777" w:rsidR="0069723B" w:rsidRPr="00FA2E2A" w:rsidRDefault="0069723B" w:rsidP="00D24F27">
      <w:pPr>
        <w:widowControl w:val="0"/>
        <w:spacing w:after="0"/>
        <w:ind w:left="5670"/>
        <w:jc w:val="right"/>
        <w:rPr>
          <w:sz w:val="22"/>
          <w:szCs w:val="22"/>
        </w:rPr>
      </w:pPr>
      <w:r w:rsidRPr="00FA2E2A">
        <w:rPr>
          <w:sz w:val="22"/>
          <w:szCs w:val="22"/>
        </w:rPr>
        <w:t>к Договору от____ №____</w:t>
      </w:r>
    </w:p>
    <w:p w14:paraId="03415177" w14:textId="77777777" w:rsidR="0069723B" w:rsidRPr="00FA2E2A" w:rsidRDefault="0069723B" w:rsidP="0069723B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7BDEE7EB" w14:textId="77777777" w:rsidR="00D24F27" w:rsidRPr="00FA2E2A" w:rsidRDefault="00D24F27" w:rsidP="0069723B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31740A3A" w14:textId="77777777" w:rsidR="0069723B" w:rsidRPr="00FA2E2A" w:rsidRDefault="0069723B" w:rsidP="008C5AC6">
      <w:pPr>
        <w:spacing w:after="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FA2E2A">
        <w:rPr>
          <w:rFonts w:eastAsia="Calibri"/>
          <w:b/>
          <w:sz w:val="22"/>
          <w:szCs w:val="22"/>
          <w:lang w:eastAsia="en-US"/>
        </w:rPr>
        <w:t>СПЕЦИФИКАЦИЯ</w:t>
      </w:r>
    </w:p>
    <w:p w14:paraId="4BB9142F" w14:textId="32CC74D8" w:rsidR="0069723B" w:rsidRDefault="00526C21" w:rsidP="008C5AC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г.  Сургут                                                                                                                                       __________2025г.</w:t>
      </w:r>
    </w:p>
    <w:p w14:paraId="0CA2E6AF" w14:textId="77777777" w:rsidR="00526C21" w:rsidRPr="00FA2E2A" w:rsidRDefault="00526C21" w:rsidP="008C5AC6">
      <w:pPr>
        <w:spacing w:after="0" w:line="276" w:lineRule="auto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806"/>
        <w:gridCol w:w="1135"/>
        <w:gridCol w:w="992"/>
        <w:gridCol w:w="1134"/>
        <w:gridCol w:w="2127"/>
        <w:gridCol w:w="992"/>
        <w:gridCol w:w="1134"/>
        <w:gridCol w:w="1134"/>
      </w:tblGrid>
      <w:tr w:rsidR="00296663" w:rsidRPr="00FA2E2A" w14:paraId="625F2560" w14:textId="77777777" w:rsidTr="00356198">
        <w:trPr>
          <w:trHeight w:val="285"/>
        </w:trPr>
        <w:tc>
          <w:tcPr>
            <w:tcW w:w="603" w:type="dxa"/>
            <w:vAlign w:val="center"/>
          </w:tcPr>
          <w:p w14:paraId="164822FF" w14:textId="77777777" w:rsidR="00296663" w:rsidRPr="00FA2E2A" w:rsidRDefault="00296663" w:rsidP="008C5AC6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06" w:type="dxa"/>
            <w:vAlign w:val="center"/>
          </w:tcPr>
          <w:p w14:paraId="687354E5" w14:textId="77777777" w:rsidR="00296663" w:rsidRPr="00FA2E2A" w:rsidRDefault="00296663" w:rsidP="008C5AC6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135" w:type="dxa"/>
            <w:vAlign w:val="center"/>
          </w:tcPr>
          <w:p w14:paraId="2B8CC13D" w14:textId="77777777" w:rsidR="00296663" w:rsidRPr="00FA2E2A" w:rsidRDefault="00296663" w:rsidP="008C5AC6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Фасовка</w:t>
            </w:r>
          </w:p>
        </w:tc>
        <w:tc>
          <w:tcPr>
            <w:tcW w:w="992" w:type="dxa"/>
            <w:vAlign w:val="center"/>
          </w:tcPr>
          <w:p w14:paraId="51DE1827" w14:textId="77777777" w:rsidR="00296663" w:rsidRPr="00FA2E2A" w:rsidRDefault="00296663" w:rsidP="008C5AC6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50516596" w14:textId="77777777" w:rsidR="00296663" w:rsidRPr="00FA2E2A" w:rsidRDefault="00296663" w:rsidP="008C5AC6">
            <w:pPr>
              <w:spacing w:after="0" w:line="276" w:lineRule="auto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Кол-во, ориентировочно</w:t>
            </w:r>
          </w:p>
        </w:tc>
        <w:tc>
          <w:tcPr>
            <w:tcW w:w="2127" w:type="dxa"/>
            <w:vAlign w:val="center"/>
          </w:tcPr>
          <w:p w14:paraId="5DB30807" w14:textId="77777777" w:rsidR="00296663" w:rsidRPr="00FA2E2A" w:rsidRDefault="00296663" w:rsidP="008C5AC6">
            <w:pPr>
              <w:spacing w:after="0" w:line="276" w:lineRule="auto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Адрес поставки/кол-во товара (ориентировочно)</w:t>
            </w:r>
          </w:p>
        </w:tc>
        <w:tc>
          <w:tcPr>
            <w:tcW w:w="992" w:type="dxa"/>
            <w:vAlign w:val="center"/>
          </w:tcPr>
          <w:p w14:paraId="3847DAE5" w14:textId="77777777" w:rsidR="00296663" w:rsidRPr="00FA2E2A" w:rsidRDefault="00296663" w:rsidP="008C5AC6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134" w:type="dxa"/>
            <w:vAlign w:val="center"/>
          </w:tcPr>
          <w:p w14:paraId="37A561AD" w14:textId="500B8836" w:rsidR="00296663" w:rsidRPr="00FA2E2A" w:rsidRDefault="00296663" w:rsidP="008C5AC6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Ставка НДС</w:t>
            </w:r>
            <w:r w:rsidR="00E006A1">
              <w:rPr>
                <w:b/>
                <w:sz w:val="22"/>
                <w:szCs w:val="22"/>
              </w:rPr>
              <w:t>_%</w:t>
            </w:r>
          </w:p>
        </w:tc>
        <w:tc>
          <w:tcPr>
            <w:tcW w:w="1134" w:type="dxa"/>
            <w:vAlign w:val="center"/>
          </w:tcPr>
          <w:p w14:paraId="5EA1058F" w14:textId="77777777" w:rsidR="00296663" w:rsidRPr="00FA2E2A" w:rsidRDefault="00296663" w:rsidP="008C5AC6">
            <w:pPr>
              <w:spacing w:after="0" w:line="276" w:lineRule="auto"/>
              <w:ind w:left="-9"/>
              <w:jc w:val="center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D24F27" w:rsidRPr="00FA2E2A" w14:paraId="41DF9C9B" w14:textId="77777777" w:rsidTr="00356198">
        <w:trPr>
          <w:trHeight w:val="285"/>
        </w:trPr>
        <w:tc>
          <w:tcPr>
            <w:tcW w:w="603" w:type="dxa"/>
            <w:vAlign w:val="center"/>
          </w:tcPr>
          <w:p w14:paraId="7729B953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vAlign w:val="center"/>
          </w:tcPr>
          <w:p w14:paraId="16B7A31C" w14:textId="77777777" w:rsidR="00D24F27" w:rsidRPr="00FA2E2A" w:rsidRDefault="00D24F27" w:rsidP="00296663">
            <w:pPr>
              <w:spacing w:after="0" w:line="276" w:lineRule="auto"/>
              <w:ind w:left="-9"/>
              <w:rPr>
                <w:szCs w:val="22"/>
              </w:rPr>
            </w:pPr>
            <w:r w:rsidRPr="00FA2E2A">
              <w:rPr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135" w:type="dxa"/>
            <w:vAlign w:val="center"/>
          </w:tcPr>
          <w:p w14:paraId="1DF929B0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 объемом 18,9 литров</w:t>
            </w:r>
          </w:p>
        </w:tc>
        <w:tc>
          <w:tcPr>
            <w:tcW w:w="992" w:type="dxa"/>
            <w:vAlign w:val="center"/>
          </w:tcPr>
          <w:p w14:paraId="7AC10778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</w:t>
            </w:r>
          </w:p>
        </w:tc>
        <w:tc>
          <w:tcPr>
            <w:tcW w:w="1134" w:type="dxa"/>
            <w:vAlign w:val="center"/>
          </w:tcPr>
          <w:p w14:paraId="5A48922F" w14:textId="77777777" w:rsidR="00D24F27" w:rsidRPr="00FA2E2A" w:rsidRDefault="00D24F27" w:rsidP="00D24F27">
            <w:pPr>
              <w:spacing w:after="0" w:line="276" w:lineRule="auto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3600</w:t>
            </w:r>
          </w:p>
        </w:tc>
        <w:tc>
          <w:tcPr>
            <w:tcW w:w="2127" w:type="dxa"/>
            <w:vAlign w:val="center"/>
          </w:tcPr>
          <w:p w14:paraId="2D1CFE33" w14:textId="77777777" w:rsidR="00D24F27" w:rsidRPr="00FA2E2A" w:rsidRDefault="00D24F27" w:rsidP="00803D36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FA2E2A">
              <w:rPr>
                <w:rFonts w:ascii="Times New Roman" w:hAnsi="Times New Roman"/>
                <w:szCs w:val="22"/>
              </w:rPr>
              <w:t>- Гостиница «Полет»           (ул. Аэрофлотская, д. 49) – ориентировочно 1050 бут./ год.</w:t>
            </w:r>
          </w:p>
          <w:p w14:paraId="4C50BE4C" w14:textId="77777777" w:rsidR="00D24F27" w:rsidRPr="00FA2E2A" w:rsidRDefault="00D24F27" w:rsidP="00803D36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FA2E2A">
              <w:rPr>
                <w:rFonts w:ascii="Times New Roman" w:hAnsi="Times New Roman"/>
                <w:szCs w:val="22"/>
              </w:rPr>
              <w:t>- Гостиница «Профилакторий №2»      (ул. Аэрофлотская, д. 45/2 сооружение 6) - ориентировочно 1700 бут./ год.</w:t>
            </w:r>
          </w:p>
          <w:p w14:paraId="50A1464C" w14:textId="77777777" w:rsidR="00D24F27" w:rsidRPr="00FA2E2A" w:rsidRDefault="00D24F27" w:rsidP="00803D36">
            <w:pPr>
              <w:spacing w:after="0" w:line="276" w:lineRule="auto"/>
              <w:ind w:left="-9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- Здание Аэровокзала             (ул. Аэрофлотская, д. 50</w:t>
            </w:r>
            <w:r w:rsidR="003A5893" w:rsidRPr="00FA2E2A">
              <w:rPr>
                <w:sz w:val="22"/>
                <w:szCs w:val="22"/>
              </w:rPr>
              <w:t xml:space="preserve"> помещение 2</w:t>
            </w:r>
            <w:r w:rsidRPr="00FA2E2A">
              <w:rPr>
                <w:sz w:val="22"/>
                <w:szCs w:val="22"/>
              </w:rPr>
              <w:t>) – ориентировочно 850 бут./год.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129F89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7F2104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224C8D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  <w:tr w:rsidR="00D24F27" w:rsidRPr="00FA2E2A" w14:paraId="14142ADC" w14:textId="77777777" w:rsidTr="00356198">
        <w:trPr>
          <w:trHeight w:val="285"/>
        </w:trPr>
        <w:tc>
          <w:tcPr>
            <w:tcW w:w="603" w:type="dxa"/>
            <w:vAlign w:val="center"/>
          </w:tcPr>
          <w:p w14:paraId="3A87C8EA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vAlign w:val="center"/>
          </w:tcPr>
          <w:p w14:paraId="06339459" w14:textId="77777777" w:rsidR="00D24F27" w:rsidRPr="00FA2E2A" w:rsidRDefault="00D24F27" w:rsidP="00296663">
            <w:pPr>
              <w:spacing w:after="0" w:line="276" w:lineRule="auto"/>
              <w:ind w:left="-9"/>
              <w:rPr>
                <w:color w:val="000000" w:themeColor="text1"/>
                <w:szCs w:val="22"/>
              </w:rPr>
            </w:pPr>
            <w:r w:rsidRPr="00FA2E2A">
              <w:rPr>
                <w:color w:val="000000" w:themeColor="text1"/>
                <w:sz w:val="22"/>
                <w:szCs w:val="22"/>
              </w:rPr>
              <w:t>Вода питьевая бутилированная</w:t>
            </w:r>
          </w:p>
        </w:tc>
        <w:tc>
          <w:tcPr>
            <w:tcW w:w="1135" w:type="dxa"/>
            <w:vAlign w:val="center"/>
          </w:tcPr>
          <w:p w14:paraId="03CEDDEC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бутыль объемом </w:t>
            </w:r>
            <w:r w:rsidR="0060525A" w:rsidRPr="00FA2E2A">
              <w:rPr>
                <w:sz w:val="22"/>
                <w:szCs w:val="22"/>
              </w:rPr>
              <w:t>12 либо 12,5</w:t>
            </w:r>
            <w:r w:rsidRPr="00FA2E2A">
              <w:rPr>
                <w:sz w:val="22"/>
                <w:szCs w:val="22"/>
              </w:rPr>
              <w:t xml:space="preserve"> литров</w:t>
            </w:r>
          </w:p>
        </w:tc>
        <w:tc>
          <w:tcPr>
            <w:tcW w:w="992" w:type="dxa"/>
            <w:vAlign w:val="center"/>
          </w:tcPr>
          <w:p w14:paraId="32245411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бутыль</w:t>
            </w:r>
          </w:p>
        </w:tc>
        <w:tc>
          <w:tcPr>
            <w:tcW w:w="1134" w:type="dxa"/>
            <w:vAlign w:val="center"/>
          </w:tcPr>
          <w:p w14:paraId="36B9E5E5" w14:textId="77777777" w:rsidR="00D24F27" w:rsidRPr="00FA2E2A" w:rsidRDefault="00D24F27" w:rsidP="00296663">
            <w:pPr>
              <w:spacing w:after="0" w:line="276" w:lineRule="auto"/>
              <w:jc w:val="center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60</w:t>
            </w:r>
          </w:p>
        </w:tc>
        <w:tc>
          <w:tcPr>
            <w:tcW w:w="2127" w:type="dxa"/>
            <w:vAlign w:val="center"/>
          </w:tcPr>
          <w:p w14:paraId="14B5543E" w14:textId="77777777" w:rsidR="00D24F27" w:rsidRPr="00FA2E2A" w:rsidRDefault="00D24F27" w:rsidP="00803D36">
            <w:pPr>
              <w:spacing w:after="0" w:line="276" w:lineRule="auto"/>
              <w:ind w:left="-9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- Гостиница «Полет»           (ул. Аэрофлотская, д. 49)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D7E08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88B288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35B2AB" w14:textId="77777777" w:rsidR="00D24F27" w:rsidRPr="00FA2E2A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  <w:tr w:rsidR="00E006A1" w:rsidRPr="00FA2E2A" w14:paraId="43E7B5D5" w14:textId="77777777" w:rsidTr="00734812">
        <w:trPr>
          <w:trHeight w:val="285"/>
        </w:trPr>
        <w:tc>
          <w:tcPr>
            <w:tcW w:w="9923" w:type="dxa"/>
            <w:gridSpan w:val="8"/>
            <w:vAlign w:val="center"/>
          </w:tcPr>
          <w:p w14:paraId="7F4F38BA" w14:textId="11F97C5F" w:rsidR="00E006A1" w:rsidRPr="00FA2E2A" w:rsidRDefault="00E006A1" w:rsidP="00356198">
            <w:pPr>
              <w:spacing w:after="0" w:line="276" w:lineRule="auto"/>
              <w:ind w:left="-9"/>
              <w:jc w:val="right"/>
              <w:rPr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цена без учета НДС</w:t>
            </w:r>
            <w:r w:rsidRPr="00FA2E2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14:paraId="1D40396C" w14:textId="77777777" w:rsidR="00E006A1" w:rsidRPr="00FA2E2A" w:rsidRDefault="00E006A1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  <w:tr w:rsidR="00E006A1" w:rsidRPr="00FA2E2A" w14:paraId="2326FAEC" w14:textId="77777777" w:rsidTr="00B90CC1">
        <w:trPr>
          <w:trHeight w:val="285"/>
        </w:trPr>
        <w:tc>
          <w:tcPr>
            <w:tcW w:w="9923" w:type="dxa"/>
            <w:gridSpan w:val="8"/>
            <w:vAlign w:val="center"/>
          </w:tcPr>
          <w:p w14:paraId="273E3823" w14:textId="6CE6D54B" w:rsidR="00E006A1" w:rsidRPr="00FA2E2A" w:rsidRDefault="00E006A1" w:rsidP="00356198">
            <w:pPr>
              <w:spacing w:after="0" w:line="276" w:lineRule="auto"/>
              <w:ind w:left="-9"/>
              <w:jc w:val="right"/>
              <w:rPr>
                <w:szCs w:val="22"/>
              </w:rPr>
            </w:pPr>
            <w:r>
              <w:rPr>
                <w:szCs w:val="22"/>
              </w:rPr>
              <w:t>НДС ____%</w:t>
            </w:r>
          </w:p>
        </w:tc>
        <w:tc>
          <w:tcPr>
            <w:tcW w:w="1134" w:type="dxa"/>
            <w:vAlign w:val="center"/>
          </w:tcPr>
          <w:p w14:paraId="18FC53C9" w14:textId="77777777" w:rsidR="00E006A1" w:rsidRPr="00FA2E2A" w:rsidRDefault="00E006A1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  <w:tr w:rsidR="00E006A1" w:rsidRPr="00FA2E2A" w14:paraId="5E55FC84" w14:textId="77777777" w:rsidTr="00596B8A">
        <w:trPr>
          <w:trHeight w:val="285"/>
        </w:trPr>
        <w:tc>
          <w:tcPr>
            <w:tcW w:w="9923" w:type="dxa"/>
            <w:gridSpan w:val="8"/>
            <w:vAlign w:val="center"/>
          </w:tcPr>
          <w:p w14:paraId="444EBCDF" w14:textId="69981AFB" w:rsidR="00E006A1" w:rsidRPr="00FA2E2A" w:rsidRDefault="00E006A1" w:rsidP="00356198">
            <w:pPr>
              <w:spacing w:after="0" w:line="276" w:lineRule="auto"/>
              <w:ind w:left="-9"/>
              <w:jc w:val="right"/>
              <w:rPr>
                <w:szCs w:val="22"/>
              </w:rPr>
            </w:pPr>
            <w:r>
              <w:rPr>
                <w:szCs w:val="22"/>
              </w:rPr>
              <w:t>Итого цена с учетом НДС</w:t>
            </w:r>
          </w:p>
        </w:tc>
        <w:tc>
          <w:tcPr>
            <w:tcW w:w="1134" w:type="dxa"/>
            <w:vAlign w:val="center"/>
          </w:tcPr>
          <w:p w14:paraId="1BB087C9" w14:textId="77777777" w:rsidR="00E006A1" w:rsidRPr="00FA2E2A" w:rsidRDefault="00E006A1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</w:tr>
    </w:tbl>
    <w:p w14:paraId="2B377ECD" w14:textId="77777777" w:rsidR="008C5AC6" w:rsidRPr="00FA2E2A" w:rsidRDefault="008C5AC6" w:rsidP="008C5AC6">
      <w:pPr>
        <w:pStyle w:val="ac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b/>
          <w:szCs w:val="22"/>
        </w:rPr>
      </w:pPr>
    </w:p>
    <w:p w14:paraId="0B0850D3" w14:textId="77777777" w:rsidR="008C5AC6" w:rsidRPr="00FA2E2A" w:rsidRDefault="00B175D1" w:rsidP="003A5893">
      <w:pPr>
        <w:tabs>
          <w:tab w:val="left" w:pos="0"/>
        </w:tabs>
        <w:spacing w:after="0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FA2E2A">
        <w:rPr>
          <w:b/>
          <w:sz w:val="22"/>
          <w:szCs w:val="22"/>
        </w:rPr>
        <w:t xml:space="preserve">Сроки и </w:t>
      </w:r>
      <w:r w:rsidR="00F03E00" w:rsidRPr="00FA2E2A">
        <w:rPr>
          <w:b/>
          <w:sz w:val="22"/>
          <w:szCs w:val="22"/>
        </w:rPr>
        <w:t>условия поставки в соответствии с разделом 3</w:t>
      </w:r>
      <w:r w:rsidRPr="00FA2E2A">
        <w:rPr>
          <w:b/>
          <w:sz w:val="22"/>
          <w:szCs w:val="22"/>
        </w:rPr>
        <w:t xml:space="preserve"> настоящего</w:t>
      </w:r>
      <w:r w:rsidR="00F03E00" w:rsidRPr="00FA2E2A">
        <w:rPr>
          <w:b/>
          <w:sz w:val="22"/>
          <w:szCs w:val="22"/>
        </w:rPr>
        <w:t xml:space="preserve"> Договора.</w:t>
      </w:r>
    </w:p>
    <w:p w14:paraId="591153AA" w14:textId="77777777" w:rsidR="0069723B" w:rsidRPr="00FA2E2A" w:rsidRDefault="0069723B" w:rsidP="008C5AC6">
      <w:pPr>
        <w:spacing w:after="0" w:line="276" w:lineRule="auto"/>
        <w:jc w:val="both"/>
        <w:rPr>
          <w:b/>
          <w:sz w:val="22"/>
          <w:szCs w:val="22"/>
        </w:rPr>
      </w:pPr>
    </w:p>
    <w:p w14:paraId="08C396A0" w14:textId="77777777" w:rsidR="00F03E00" w:rsidRPr="00FA2E2A" w:rsidRDefault="00F03E00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527620E3" w14:textId="77777777" w:rsidR="00F03E00" w:rsidRPr="00FA2E2A" w:rsidRDefault="00F03E00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18D8771D" w14:textId="77777777" w:rsidR="0069723B" w:rsidRPr="00FA2E2A" w:rsidRDefault="0069723B" w:rsidP="008C5AC6">
      <w:pPr>
        <w:spacing w:after="0" w:line="276" w:lineRule="auto"/>
        <w:jc w:val="center"/>
        <w:rPr>
          <w:sz w:val="22"/>
          <w:szCs w:val="22"/>
        </w:rPr>
      </w:pPr>
      <w:r w:rsidRPr="00FA2E2A">
        <w:rPr>
          <w:b/>
          <w:sz w:val="22"/>
          <w:szCs w:val="22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9723B" w:rsidRPr="00FA2E2A" w14:paraId="1A2FADC0" w14:textId="77777777" w:rsidTr="00FA64BE">
        <w:trPr>
          <w:trHeight w:val="80"/>
        </w:trPr>
        <w:tc>
          <w:tcPr>
            <w:tcW w:w="4998" w:type="dxa"/>
          </w:tcPr>
          <w:p w14:paraId="435E546C" w14:textId="77777777" w:rsidR="00504745" w:rsidRPr="00FA2E2A" w:rsidRDefault="00504745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14D9989E" w14:textId="77777777" w:rsidR="0069723B" w:rsidRPr="00FA2E2A" w:rsidRDefault="0069723B" w:rsidP="008C5AC6">
            <w:pPr>
              <w:spacing w:after="0" w:line="276" w:lineRule="auto"/>
              <w:contextualSpacing/>
              <w:jc w:val="both"/>
              <w:rPr>
                <w:b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>Поставщик:</w:t>
            </w:r>
          </w:p>
          <w:p w14:paraId="7AC08FA8" w14:textId="77777777" w:rsidR="0069723B" w:rsidRPr="00FA2E2A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48540AF4" w14:textId="77777777" w:rsidR="0069723B" w:rsidRPr="00FA2E2A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5B351445" w14:textId="77777777" w:rsidR="0069723B" w:rsidRPr="00FA2E2A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1E578EE8" w14:textId="77777777" w:rsidR="002D39A4" w:rsidRPr="00FA2E2A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 xml:space="preserve">________________/_________________/ </w:t>
            </w:r>
          </w:p>
          <w:p w14:paraId="20122D14" w14:textId="77777777" w:rsidR="0069723B" w:rsidRPr="00FA2E2A" w:rsidRDefault="002D39A4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М.П.</w:t>
            </w:r>
            <w:r w:rsidR="0069723B" w:rsidRPr="00FA2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8" w:type="dxa"/>
          </w:tcPr>
          <w:p w14:paraId="74582716" w14:textId="77777777" w:rsidR="00504745" w:rsidRPr="00FA2E2A" w:rsidRDefault="00504745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74E07A7D" w14:textId="77777777" w:rsidR="0069723B" w:rsidRPr="00FA2E2A" w:rsidRDefault="0069723B" w:rsidP="008C5AC6">
            <w:pPr>
              <w:spacing w:after="0" w:line="276" w:lineRule="auto"/>
              <w:contextualSpacing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FA2E2A">
              <w:rPr>
                <w:b/>
                <w:sz w:val="22"/>
                <w:szCs w:val="22"/>
              </w:rPr>
              <w:t>Покупатель</w:t>
            </w:r>
            <w:r w:rsidRPr="00FA2E2A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</w:p>
          <w:p w14:paraId="62C80538" w14:textId="77777777" w:rsidR="0069723B" w:rsidRPr="00FA2E2A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Директор по производству – первый заместитель генерального директора АО Аэропорт Сургут»</w:t>
            </w:r>
          </w:p>
          <w:p w14:paraId="2E7D2045" w14:textId="77777777" w:rsidR="0069723B" w:rsidRPr="00FA2E2A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114BB243" w14:textId="77777777" w:rsidR="0069723B" w:rsidRPr="00FA2E2A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FA2E2A">
              <w:rPr>
                <w:sz w:val="22"/>
                <w:szCs w:val="22"/>
              </w:rPr>
              <w:t>__________</w:t>
            </w:r>
            <w:r w:rsidR="00504745" w:rsidRPr="00FA2E2A">
              <w:rPr>
                <w:sz w:val="22"/>
                <w:szCs w:val="22"/>
              </w:rPr>
              <w:t>__________</w:t>
            </w:r>
            <w:r w:rsidRPr="00FA2E2A">
              <w:rPr>
                <w:sz w:val="22"/>
                <w:szCs w:val="22"/>
              </w:rPr>
              <w:t>____ С.В. Прийма</w:t>
            </w:r>
          </w:p>
          <w:p w14:paraId="20027ADA" w14:textId="77777777" w:rsidR="0069723B" w:rsidRPr="00FA2E2A" w:rsidRDefault="002D39A4" w:rsidP="008C5AC6">
            <w:pPr>
              <w:spacing w:after="0" w:line="276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FA2E2A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14:paraId="32296D33" w14:textId="77777777" w:rsidR="0069723B" w:rsidRPr="00FA2E2A" w:rsidRDefault="0069723B" w:rsidP="008C5AC6">
      <w:pPr>
        <w:shd w:val="clear" w:color="auto" w:fill="FFFFFF"/>
        <w:spacing w:after="0" w:line="276" w:lineRule="auto"/>
        <w:rPr>
          <w:color w:val="000000"/>
          <w:sz w:val="22"/>
          <w:szCs w:val="22"/>
        </w:rPr>
        <w:sectPr w:rsidR="0069723B" w:rsidRPr="00FA2E2A" w:rsidSect="00DF081F">
          <w:footerReference w:type="even" r:id="rId34"/>
          <w:footerReference w:type="default" r:id="rId35"/>
          <w:headerReference w:type="first" r:id="rId36"/>
          <w:pgSz w:w="11906" w:h="16838" w:code="9"/>
          <w:pgMar w:top="709" w:right="567" w:bottom="851" w:left="1134" w:header="0" w:footer="91" w:gutter="0"/>
          <w:cols w:space="720"/>
          <w:titlePg/>
          <w:docGrid w:linePitch="326"/>
        </w:sectPr>
      </w:pPr>
    </w:p>
    <w:p w14:paraId="7A4F1E2E" w14:textId="77777777" w:rsidR="0069723B" w:rsidRPr="00FA2E2A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FA2E2A">
        <w:rPr>
          <w:b/>
          <w:sz w:val="22"/>
          <w:szCs w:val="22"/>
          <w:u w:val="single"/>
        </w:rPr>
        <w:lastRenderedPageBreak/>
        <w:t>РАЗДЕЛ 5. ПОРЯДОК ОПРЕДЕЛНИЯ И ОБОСНОВАНИЯ НАЧАЛЬНОЙ (МАКСИМАЛЬНОЙ) ЦЕНЫ ДОГОВОРА ДЛЯ ПРОВЕДЕНИЯ КОНКУРЕНТНОЙ ЗАКУПКИ</w:t>
      </w:r>
      <w:r w:rsidRPr="00FA2E2A">
        <w:rPr>
          <w:sz w:val="22"/>
          <w:szCs w:val="22"/>
        </w:rPr>
        <w:t>.</w:t>
      </w:r>
    </w:p>
    <w:p w14:paraId="4845D70D" w14:textId="77777777" w:rsidR="0069723B" w:rsidRPr="00FA2E2A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3A57EFCE" w14:textId="77777777" w:rsidR="0069723B" w:rsidRPr="00FA2E2A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1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FA2E2A" w14:paraId="7E9BE086" w14:textId="77777777" w:rsidTr="00FA64BE">
        <w:tc>
          <w:tcPr>
            <w:tcW w:w="6658" w:type="dxa"/>
            <w:vAlign w:val="center"/>
          </w:tcPr>
          <w:p w14:paraId="5A9782C2" w14:textId="77777777" w:rsidR="0069723B" w:rsidRPr="00FA2E2A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FA2E2A">
              <w:rPr>
                <w:b/>
                <w:sz w:val="22"/>
                <w:szCs w:val="22"/>
              </w:rPr>
              <w:t xml:space="preserve">МЕТОД: </w:t>
            </w:r>
          </w:p>
          <w:p w14:paraId="01802CEA" w14:textId="77777777" w:rsidR="0069723B" w:rsidRPr="00FA2E2A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2D47B7B8" w14:textId="77777777" w:rsidR="0069723B" w:rsidRPr="00FA2E2A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35FD5DA" w14:textId="77777777" w:rsidR="0069723B" w:rsidRPr="00FA2E2A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FA2E2A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3D017273" w14:textId="77777777" w:rsidR="0069723B" w:rsidRPr="00FA2E2A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7B906816" w14:textId="77777777" w:rsidR="0069723B" w:rsidRPr="00FA2E2A" w:rsidRDefault="0069723B" w:rsidP="0069723B">
      <w:pPr>
        <w:rPr>
          <w:sz w:val="22"/>
          <w:szCs w:val="22"/>
        </w:rPr>
      </w:pPr>
    </w:p>
    <w:p w14:paraId="6DF60AAD" w14:textId="77777777" w:rsidR="000E6544" w:rsidRPr="00FA2E2A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13048443" w14:textId="77777777" w:rsidR="000E6544" w:rsidRPr="00FA2E2A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FA2E2A">
        <w:rPr>
          <w:b/>
          <w:bCs/>
          <w:i/>
          <w:iCs/>
          <w:sz w:val="22"/>
          <w:szCs w:val="22"/>
          <w:u w:val="single"/>
        </w:rPr>
        <w:t>*</w:t>
      </w:r>
      <w:r w:rsidRPr="00FA2E2A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FA2E2A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2F52CA18" w14:textId="77777777" w:rsidR="000E6544" w:rsidRPr="00FA2E2A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161FC6B3" w14:textId="77777777" w:rsidR="0069723B" w:rsidRPr="00FA2E2A" w:rsidRDefault="0069723B" w:rsidP="0069723B">
      <w:pPr>
        <w:rPr>
          <w:sz w:val="22"/>
          <w:szCs w:val="22"/>
        </w:rPr>
      </w:pPr>
    </w:p>
    <w:p w14:paraId="5C167B8C" w14:textId="77777777" w:rsidR="0069723B" w:rsidRPr="00FA2E2A" w:rsidRDefault="0069723B" w:rsidP="0069723B">
      <w:pPr>
        <w:rPr>
          <w:sz w:val="22"/>
          <w:szCs w:val="22"/>
        </w:rPr>
      </w:pPr>
    </w:p>
    <w:p w14:paraId="658E7E60" w14:textId="77777777" w:rsidR="0069723B" w:rsidRPr="00FA2E2A" w:rsidRDefault="0069723B" w:rsidP="0069723B">
      <w:pPr>
        <w:rPr>
          <w:sz w:val="22"/>
          <w:szCs w:val="22"/>
        </w:rPr>
      </w:pPr>
    </w:p>
    <w:p w14:paraId="269324E2" w14:textId="77777777" w:rsidR="0069723B" w:rsidRPr="00FA2E2A" w:rsidRDefault="0069723B" w:rsidP="0069723B">
      <w:pPr>
        <w:rPr>
          <w:sz w:val="22"/>
          <w:szCs w:val="22"/>
        </w:rPr>
      </w:pPr>
    </w:p>
    <w:p w14:paraId="75FABD2D" w14:textId="77777777" w:rsidR="0069723B" w:rsidRPr="00FA2E2A" w:rsidRDefault="0069723B" w:rsidP="0069723B">
      <w:pPr>
        <w:rPr>
          <w:sz w:val="22"/>
          <w:szCs w:val="22"/>
        </w:rPr>
      </w:pPr>
    </w:p>
    <w:p w14:paraId="2F3867B4" w14:textId="77777777" w:rsidR="0069723B" w:rsidRPr="00FA2E2A" w:rsidRDefault="0069723B" w:rsidP="0069723B">
      <w:pPr>
        <w:rPr>
          <w:sz w:val="22"/>
          <w:szCs w:val="22"/>
        </w:rPr>
      </w:pPr>
    </w:p>
    <w:p w14:paraId="21EF1DB7" w14:textId="77777777" w:rsidR="0069723B" w:rsidRPr="00FA2E2A" w:rsidRDefault="0069723B" w:rsidP="0069723B">
      <w:pPr>
        <w:rPr>
          <w:sz w:val="22"/>
          <w:szCs w:val="22"/>
        </w:rPr>
      </w:pPr>
    </w:p>
    <w:p w14:paraId="6D53A73B" w14:textId="77777777" w:rsidR="0069723B" w:rsidRPr="00FA2E2A" w:rsidRDefault="0069723B" w:rsidP="0069723B">
      <w:pPr>
        <w:rPr>
          <w:sz w:val="22"/>
          <w:szCs w:val="22"/>
        </w:rPr>
      </w:pPr>
    </w:p>
    <w:p w14:paraId="3D4373A7" w14:textId="77777777" w:rsidR="0069723B" w:rsidRPr="00FA2E2A" w:rsidRDefault="0069723B" w:rsidP="0069723B">
      <w:pPr>
        <w:rPr>
          <w:sz w:val="22"/>
          <w:szCs w:val="22"/>
        </w:rPr>
      </w:pPr>
    </w:p>
    <w:p w14:paraId="5FB892D3" w14:textId="77777777" w:rsidR="0069723B" w:rsidRPr="00FA2E2A" w:rsidRDefault="0069723B" w:rsidP="0069723B">
      <w:pPr>
        <w:rPr>
          <w:sz w:val="22"/>
          <w:szCs w:val="22"/>
        </w:rPr>
      </w:pPr>
    </w:p>
    <w:p w14:paraId="46E59B98" w14:textId="77777777" w:rsidR="0069723B" w:rsidRPr="00FA2E2A" w:rsidRDefault="0069723B" w:rsidP="0069723B">
      <w:pPr>
        <w:rPr>
          <w:sz w:val="22"/>
          <w:szCs w:val="22"/>
        </w:rPr>
      </w:pPr>
    </w:p>
    <w:p w14:paraId="718EE21E" w14:textId="77777777" w:rsidR="0069723B" w:rsidRPr="00FA2E2A" w:rsidRDefault="0069723B" w:rsidP="0069723B">
      <w:pPr>
        <w:rPr>
          <w:sz w:val="22"/>
          <w:szCs w:val="22"/>
        </w:rPr>
      </w:pPr>
    </w:p>
    <w:p w14:paraId="1185992E" w14:textId="77777777" w:rsidR="0069723B" w:rsidRPr="00FA2E2A" w:rsidRDefault="0069723B" w:rsidP="0069723B">
      <w:pPr>
        <w:rPr>
          <w:sz w:val="22"/>
          <w:szCs w:val="22"/>
        </w:rPr>
      </w:pPr>
    </w:p>
    <w:p w14:paraId="4D522BFD" w14:textId="77777777" w:rsidR="0069723B" w:rsidRPr="00FA2E2A" w:rsidRDefault="0069723B" w:rsidP="0069723B">
      <w:pPr>
        <w:rPr>
          <w:sz w:val="22"/>
          <w:szCs w:val="22"/>
        </w:rPr>
      </w:pPr>
    </w:p>
    <w:p w14:paraId="646E5E2D" w14:textId="77777777" w:rsidR="0069723B" w:rsidRPr="00FA2E2A" w:rsidRDefault="0069723B" w:rsidP="0069723B">
      <w:pPr>
        <w:rPr>
          <w:sz w:val="22"/>
          <w:szCs w:val="22"/>
        </w:rPr>
      </w:pPr>
    </w:p>
    <w:p w14:paraId="791FD94F" w14:textId="77777777" w:rsidR="0069723B" w:rsidRPr="00FA2E2A" w:rsidRDefault="0069723B" w:rsidP="0069723B">
      <w:pPr>
        <w:rPr>
          <w:sz w:val="22"/>
          <w:szCs w:val="22"/>
        </w:rPr>
      </w:pPr>
    </w:p>
    <w:p w14:paraId="55E09A4B" w14:textId="77777777" w:rsidR="0069723B" w:rsidRPr="00FA2E2A" w:rsidRDefault="0069723B" w:rsidP="0069723B">
      <w:pPr>
        <w:rPr>
          <w:sz w:val="22"/>
          <w:szCs w:val="22"/>
        </w:rPr>
      </w:pPr>
    </w:p>
    <w:p w14:paraId="248C0CFC" w14:textId="77777777" w:rsidR="0069723B" w:rsidRPr="00FA2E2A" w:rsidRDefault="0069723B" w:rsidP="0069723B">
      <w:pPr>
        <w:rPr>
          <w:sz w:val="22"/>
          <w:szCs w:val="22"/>
        </w:rPr>
      </w:pPr>
    </w:p>
    <w:p w14:paraId="2BDADBF1" w14:textId="77777777" w:rsidR="0069723B" w:rsidRPr="00FA2E2A" w:rsidRDefault="0069723B" w:rsidP="0069723B">
      <w:pPr>
        <w:rPr>
          <w:sz w:val="22"/>
          <w:szCs w:val="22"/>
        </w:rPr>
      </w:pPr>
    </w:p>
    <w:p w14:paraId="06346F77" w14:textId="77777777" w:rsidR="0069723B" w:rsidRPr="00FA2E2A" w:rsidRDefault="0069723B" w:rsidP="0069723B">
      <w:pPr>
        <w:rPr>
          <w:sz w:val="22"/>
          <w:szCs w:val="22"/>
        </w:rPr>
      </w:pPr>
    </w:p>
    <w:p w14:paraId="24A4E393" w14:textId="77777777" w:rsidR="0069723B" w:rsidRPr="00FA2E2A" w:rsidRDefault="0069723B" w:rsidP="0069723B">
      <w:pPr>
        <w:rPr>
          <w:sz w:val="22"/>
          <w:szCs w:val="22"/>
        </w:rPr>
      </w:pPr>
    </w:p>
    <w:p w14:paraId="64BB52D8" w14:textId="77777777" w:rsidR="0069723B" w:rsidRPr="00FA2E2A" w:rsidRDefault="0069723B" w:rsidP="0069723B">
      <w:pPr>
        <w:rPr>
          <w:sz w:val="22"/>
          <w:szCs w:val="22"/>
        </w:rPr>
      </w:pPr>
    </w:p>
    <w:p w14:paraId="01661D83" w14:textId="77777777" w:rsidR="0069723B" w:rsidRPr="00FA2E2A" w:rsidRDefault="0069723B" w:rsidP="0069723B">
      <w:pPr>
        <w:rPr>
          <w:sz w:val="22"/>
          <w:szCs w:val="22"/>
        </w:rPr>
      </w:pPr>
    </w:p>
    <w:p w14:paraId="4586D36D" w14:textId="77777777" w:rsidR="0069723B" w:rsidRPr="00FA2E2A" w:rsidRDefault="0069723B" w:rsidP="0069723B">
      <w:pPr>
        <w:rPr>
          <w:sz w:val="22"/>
          <w:szCs w:val="22"/>
        </w:rPr>
      </w:pPr>
    </w:p>
    <w:p w14:paraId="6069D636" w14:textId="77777777" w:rsidR="0069723B" w:rsidRPr="00FA2E2A" w:rsidRDefault="0069723B" w:rsidP="0069723B">
      <w:pPr>
        <w:rPr>
          <w:sz w:val="22"/>
          <w:szCs w:val="22"/>
        </w:rPr>
      </w:pPr>
    </w:p>
    <w:p w14:paraId="574BC436" w14:textId="77777777" w:rsidR="0069723B" w:rsidRPr="00FA2E2A" w:rsidRDefault="0069723B" w:rsidP="0069723B">
      <w:pPr>
        <w:rPr>
          <w:sz w:val="22"/>
          <w:szCs w:val="22"/>
        </w:rPr>
      </w:pPr>
    </w:p>
    <w:p w14:paraId="10B3295B" w14:textId="77777777" w:rsidR="0069723B" w:rsidRPr="00FA2E2A" w:rsidRDefault="0069723B" w:rsidP="0069723B">
      <w:pPr>
        <w:rPr>
          <w:sz w:val="22"/>
          <w:szCs w:val="22"/>
        </w:rPr>
      </w:pPr>
    </w:p>
    <w:p w14:paraId="44464473" w14:textId="77777777" w:rsidR="0069723B" w:rsidRPr="00FA2E2A" w:rsidRDefault="0069723B" w:rsidP="0069723B">
      <w:pPr>
        <w:rPr>
          <w:sz w:val="22"/>
          <w:szCs w:val="22"/>
        </w:rPr>
      </w:pPr>
    </w:p>
    <w:p w14:paraId="56BCD90D" w14:textId="77777777" w:rsidR="0069723B" w:rsidRPr="00FA2E2A" w:rsidRDefault="0069723B" w:rsidP="0069723B">
      <w:pPr>
        <w:rPr>
          <w:sz w:val="22"/>
          <w:szCs w:val="22"/>
        </w:rPr>
      </w:pPr>
    </w:p>
    <w:p w14:paraId="25DFA96E" w14:textId="77777777" w:rsidR="0069723B" w:rsidRPr="00FA2E2A" w:rsidRDefault="0069723B" w:rsidP="0069723B">
      <w:pPr>
        <w:rPr>
          <w:sz w:val="22"/>
          <w:szCs w:val="22"/>
        </w:rPr>
      </w:pPr>
    </w:p>
    <w:p w14:paraId="1073B569" w14:textId="77777777" w:rsidR="0069723B" w:rsidRPr="00FA2E2A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FA2E2A" w:rsidSect="006A665E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42032575" w14:textId="77777777" w:rsidR="0069723B" w:rsidRPr="00FA2E2A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DC0C8B5" w14:textId="77777777" w:rsidR="0069723B" w:rsidRPr="00FA2E2A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</w:p>
    <w:tbl>
      <w:tblPr>
        <w:tblStyle w:val="210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9"/>
        <w:gridCol w:w="2580"/>
        <w:gridCol w:w="1559"/>
        <w:gridCol w:w="681"/>
        <w:gridCol w:w="3146"/>
        <w:gridCol w:w="2268"/>
        <w:gridCol w:w="2552"/>
        <w:gridCol w:w="1842"/>
      </w:tblGrid>
      <w:tr w:rsidR="00ED1151" w:rsidRPr="00FA2E2A" w14:paraId="2D9E5B23" w14:textId="77777777" w:rsidTr="00F8313E">
        <w:trPr>
          <w:trHeight w:val="766"/>
        </w:trPr>
        <w:tc>
          <w:tcPr>
            <w:tcW w:w="539" w:type="dxa"/>
            <w:vMerge w:val="restart"/>
            <w:vAlign w:val="center"/>
          </w:tcPr>
          <w:p w14:paraId="37E07B01" w14:textId="77777777" w:rsidR="00ED1151" w:rsidRPr="00FA2E2A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№ п/п</w:t>
            </w:r>
          </w:p>
        </w:tc>
        <w:tc>
          <w:tcPr>
            <w:tcW w:w="2580" w:type="dxa"/>
            <w:vMerge w:val="restart"/>
            <w:vAlign w:val="center"/>
          </w:tcPr>
          <w:p w14:paraId="39DBB87E" w14:textId="77777777" w:rsidR="00ED1151" w:rsidRPr="00FA2E2A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Наименование, товара, работы, услуги (предмет закупки)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D419F87" w14:textId="77777777" w:rsidR="00ED1151" w:rsidRPr="00FA2E2A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81" w:type="dxa"/>
            <w:vMerge w:val="restart"/>
            <w:textDirection w:val="btLr"/>
            <w:vAlign w:val="center"/>
          </w:tcPr>
          <w:p w14:paraId="1991CB26" w14:textId="77777777" w:rsidR="00ED1151" w:rsidRPr="00FA2E2A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Количество</w:t>
            </w:r>
          </w:p>
        </w:tc>
        <w:tc>
          <w:tcPr>
            <w:tcW w:w="5414" w:type="dxa"/>
            <w:gridSpan w:val="2"/>
            <w:vAlign w:val="center"/>
          </w:tcPr>
          <w:p w14:paraId="092B20C3" w14:textId="77777777" w:rsidR="00ED1151" w:rsidRPr="00FA2E2A" w:rsidRDefault="00ED1151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Ценовая информация</w:t>
            </w:r>
          </w:p>
        </w:tc>
        <w:tc>
          <w:tcPr>
            <w:tcW w:w="2552" w:type="dxa"/>
            <w:vMerge w:val="restart"/>
            <w:vAlign w:val="center"/>
          </w:tcPr>
          <w:p w14:paraId="569495E8" w14:textId="77777777" w:rsidR="00ED1151" w:rsidRPr="00FA2E2A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Начальная максимальная цена по позиции*</w:t>
            </w:r>
          </w:p>
          <w:p w14:paraId="1D47C08C" w14:textId="77777777" w:rsidR="00ED1151" w:rsidRPr="00FA2E2A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i/>
                <w:sz w:val="22"/>
                <w:szCs w:val="22"/>
              </w:rPr>
              <w:t>(указывается без учета НДС).</w:t>
            </w:r>
          </w:p>
        </w:tc>
        <w:tc>
          <w:tcPr>
            <w:tcW w:w="1842" w:type="dxa"/>
            <w:vMerge w:val="restart"/>
            <w:vAlign w:val="center"/>
          </w:tcPr>
          <w:p w14:paraId="64B27779" w14:textId="72534F1D" w:rsidR="00ED1151" w:rsidRPr="00FA2E2A" w:rsidRDefault="00EC721D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вариации цены, %</w:t>
            </w:r>
          </w:p>
        </w:tc>
      </w:tr>
      <w:tr w:rsidR="00F8313E" w:rsidRPr="00FA2E2A" w14:paraId="60A52E3E" w14:textId="77777777" w:rsidTr="00F8313E">
        <w:trPr>
          <w:cantSplit/>
          <w:trHeight w:val="1967"/>
        </w:trPr>
        <w:tc>
          <w:tcPr>
            <w:tcW w:w="539" w:type="dxa"/>
            <w:vMerge/>
            <w:vAlign w:val="center"/>
          </w:tcPr>
          <w:p w14:paraId="2F1B230F" w14:textId="77777777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vAlign w:val="center"/>
          </w:tcPr>
          <w:p w14:paraId="3F1CCC05" w14:textId="77777777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ECB9FED" w14:textId="77777777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vAlign w:val="center"/>
          </w:tcPr>
          <w:p w14:paraId="74C32534" w14:textId="77777777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46" w:type="dxa"/>
            <w:vAlign w:val="center"/>
          </w:tcPr>
          <w:p w14:paraId="7D77417C" w14:textId="77777777" w:rsidR="00F8313E" w:rsidRPr="00FA2E2A" w:rsidRDefault="00F8313E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Предложение №1</w:t>
            </w:r>
          </w:p>
          <w:p w14:paraId="63182D27" w14:textId="77777777" w:rsidR="00F8313E" w:rsidRPr="00FA2E2A" w:rsidRDefault="00F8313E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2268" w:type="dxa"/>
            <w:vAlign w:val="center"/>
          </w:tcPr>
          <w:p w14:paraId="01442CEB" w14:textId="77777777" w:rsidR="00F8313E" w:rsidRPr="00FA2E2A" w:rsidRDefault="00F8313E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Предложение №2</w:t>
            </w:r>
          </w:p>
          <w:p w14:paraId="6BE03022" w14:textId="2F7BF635" w:rsidR="00F8313E" w:rsidRPr="00FA2E2A" w:rsidRDefault="00F8313E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2552" w:type="dxa"/>
            <w:vMerge/>
            <w:vAlign w:val="center"/>
          </w:tcPr>
          <w:p w14:paraId="12A36BDC" w14:textId="77777777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26D92CB" w14:textId="77777777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F8313E" w:rsidRPr="00FA2E2A" w14:paraId="41CA99A1" w14:textId="77777777" w:rsidTr="00F8313E">
        <w:trPr>
          <w:trHeight w:val="898"/>
        </w:trPr>
        <w:tc>
          <w:tcPr>
            <w:tcW w:w="539" w:type="dxa"/>
            <w:vAlign w:val="center"/>
          </w:tcPr>
          <w:p w14:paraId="3BEBD8B7" w14:textId="77777777" w:rsidR="00F8313E" w:rsidRPr="00FA2E2A" w:rsidRDefault="00F8313E" w:rsidP="0064074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  <w:vAlign w:val="center"/>
          </w:tcPr>
          <w:p w14:paraId="61E5B64D" w14:textId="77777777" w:rsidR="00F8313E" w:rsidRPr="00FA2E2A" w:rsidRDefault="00F8313E" w:rsidP="00FA64BE">
            <w:pPr>
              <w:spacing w:after="0"/>
              <w:ind w:left="-9" w:firstLine="0"/>
              <w:jc w:val="left"/>
              <w:rPr>
                <w:sz w:val="22"/>
                <w:szCs w:val="22"/>
              </w:rPr>
            </w:pPr>
            <w:r w:rsidRPr="00FA2E2A">
              <w:rPr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559" w:type="dxa"/>
            <w:vAlign w:val="center"/>
          </w:tcPr>
          <w:p w14:paraId="448F8F4C" w14:textId="77777777" w:rsidR="00F8313E" w:rsidRPr="00FA2E2A" w:rsidRDefault="00F8313E" w:rsidP="00FA64BE">
            <w:pPr>
              <w:spacing w:after="0"/>
              <w:ind w:left="-9"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Бутыль объемом 18,9 литров</w:t>
            </w:r>
          </w:p>
        </w:tc>
        <w:tc>
          <w:tcPr>
            <w:tcW w:w="681" w:type="dxa"/>
            <w:vAlign w:val="center"/>
          </w:tcPr>
          <w:p w14:paraId="527942F4" w14:textId="77777777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1</w:t>
            </w:r>
          </w:p>
        </w:tc>
        <w:tc>
          <w:tcPr>
            <w:tcW w:w="3146" w:type="dxa"/>
            <w:vAlign w:val="center"/>
          </w:tcPr>
          <w:p w14:paraId="110A7D82" w14:textId="53749AD3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166,6</w:t>
            </w:r>
            <w:r w:rsidR="00140E6F" w:rsidRPr="00FA2E2A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21CF67EF" w14:textId="6A8415C6" w:rsidR="00F8313E" w:rsidRPr="00356198" w:rsidRDefault="00F8313E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56198">
              <w:rPr>
                <w:sz w:val="22"/>
                <w:szCs w:val="22"/>
              </w:rPr>
              <w:t>299,00</w:t>
            </w:r>
            <w:r w:rsidR="00EC721D" w:rsidRPr="00356198"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Align w:val="center"/>
          </w:tcPr>
          <w:p w14:paraId="2CD2EDBA" w14:textId="43B17437" w:rsidR="00F8313E" w:rsidRPr="00356198" w:rsidRDefault="00140E6F" w:rsidP="00043093">
            <w:pPr>
              <w:autoSpaceDE w:val="0"/>
              <w:autoSpaceDN w:val="0"/>
              <w:adjustRightInd w:val="0"/>
              <w:spacing w:after="0"/>
              <w:ind w:right="-108" w:firstLine="0"/>
              <w:jc w:val="center"/>
              <w:rPr>
                <w:sz w:val="22"/>
                <w:szCs w:val="22"/>
              </w:rPr>
            </w:pPr>
            <w:r w:rsidRPr="00356198">
              <w:rPr>
                <w:sz w:val="22"/>
                <w:szCs w:val="22"/>
              </w:rPr>
              <w:t>166.66</w:t>
            </w:r>
          </w:p>
        </w:tc>
        <w:tc>
          <w:tcPr>
            <w:tcW w:w="1842" w:type="dxa"/>
            <w:vAlign w:val="center"/>
          </w:tcPr>
          <w:p w14:paraId="32F6D15D" w14:textId="77777777" w:rsidR="00F8313E" w:rsidRPr="00FA2E2A" w:rsidRDefault="00F8313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-</w:t>
            </w:r>
          </w:p>
        </w:tc>
      </w:tr>
      <w:tr w:rsidR="00F8313E" w:rsidRPr="00FA2E2A" w14:paraId="571B257D" w14:textId="77777777" w:rsidTr="00F8313E">
        <w:trPr>
          <w:trHeight w:val="898"/>
        </w:trPr>
        <w:tc>
          <w:tcPr>
            <w:tcW w:w="539" w:type="dxa"/>
            <w:vAlign w:val="center"/>
          </w:tcPr>
          <w:p w14:paraId="14747BD9" w14:textId="77777777" w:rsidR="00F8313E" w:rsidRPr="00FA2E2A" w:rsidRDefault="00F8313E" w:rsidP="0064074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2</w:t>
            </w:r>
          </w:p>
        </w:tc>
        <w:tc>
          <w:tcPr>
            <w:tcW w:w="2580" w:type="dxa"/>
            <w:vAlign w:val="center"/>
          </w:tcPr>
          <w:p w14:paraId="53BFFCD0" w14:textId="77777777" w:rsidR="00F8313E" w:rsidRPr="00FA2E2A" w:rsidRDefault="00F8313E" w:rsidP="00912A1F">
            <w:pPr>
              <w:spacing w:after="0"/>
              <w:ind w:left="-9" w:firstLine="0"/>
              <w:jc w:val="left"/>
              <w:rPr>
                <w:sz w:val="22"/>
                <w:szCs w:val="22"/>
              </w:rPr>
            </w:pPr>
            <w:r w:rsidRPr="00FA2E2A">
              <w:rPr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559" w:type="dxa"/>
            <w:vAlign w:val="center"/>
          </w:tcPr>
          <w:p w14:paraId="07528E42" w14:textId="77777777" w:rsidR="00F8313E" w:rsidRPr="00FA2E2A" w:rsidRDefault="00F8313E" w:rsidP="00640743">
            <w:pPr>
              <w:spacing w:after="0"/>
              <w:ind w:left="-9"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 xml:space="preserve">Бутыль объемом от 12 литров до 12,5 литров </w:t>
            </w:r>
          </w:p>
        </w:tc>
        <w:tc>
          <w:tcPr>
            <w:tcW w:w="681" w:type="dxa"/>
            <w:vAlign w:val="center"/>
          </w:tcPr>
          <w:p w14:paraId="05283387" w14:textId="77777777" w:rsidR="00F8313E" w:rsidRPr="00FA2E2A" w:rsidRDefault="00F8313E" w:rsidP="00912A1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1</w:t>
            </w:r>
          </w:p>
        </w:tc>
        <w:tc>
          <w:tcPr>
            <w:tcW w:w="3146" w:type="dxa"/>
            <w:vAlign w:val="center"/>
          </w:tcPr>
          <w:p w14:paraId="724D6256" w14:textId="77777777" w:rsidR="00F8313E" w:rsidRPr="00FA2E2A" w:rsidRDefault="00F8313E" w:rsidP="00A0114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125,00</w:t>
            </w:r>
          </w:p>
        </w:tc>
        <w:tc>
          <w:tcPr>
            <w:tcW w:w="2268" w:type="dxa"/>
            <w:vAlign w:val="center"/>
          </w:tcPr>
          <w:p w14:paraId="453A1F71" w14:textId="68442A5D" w:rsidR="00F8313E" w:rsidRPr="00356198" w:rsidRDefault="00F8313E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56198">
              <w:rPr>
                <w:sz w:val="22"/>
                <w:szCs w:val="22"/>
              </w:rPr>
              <w:t>249,00</w:t>
            </w:r>
            <w:r w:rsidR="00EC721D" w:rsidRPr="00356198"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Align w:val="center"/>
          </w:tcPr>
          <w:p w14:paraId="61D4FB07" w14:textId="6EE7645B" w:rsidR="00F8313E" w:rsidRPr="00356198" w:rsidRDefault="00140E6F" w:rsidP="00043093">
            <w:pPr>
              <w:autoSpaceDE w:val="0"/>
              <w:autoSpaceDN w:val="0"/>
              <w:adjustRightInd w:val="0"/>
              <w:spacing w:after="0"/>
              <w:ind w:right="-108" w:firstLine="0"/>
              <w:jc w:val="center"/>
              <w:rPr>
                <w:sz w:val="22"/>
                <w:szCs w:val="22"/>
              </w:rPr>
            </w:pPr>
            <w:r w:rsidRPr="00356198">
              <w:rPr>
                <w:sz w:val="22"/>
                <w:szCs w:val="22"/>
              </w:rPr>
              <w:t>125.00</w:t>
            </w:r>
          </w:p>
        </w:tc>
        <w:tc>
          <w:tcPr>
            <w:tcW w:w="1842" w:type="dxa"/>
            <w:vAlign w:val="center"/>
          </w:tcPr>
          <w:p w14:paraId="42AF3899" w14:textId="3E01FA69" w:rsidR="00F8313E" w:rsidRPr="00FA2E2A" w:rsidRDefault="00140E6F" w:rsidP="00140E6F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FA2E2A">
              <w:rPr>
                <w:sz w:val="22"/>
                <w:szCs w:val="22"/>
              </w:rPr>
              <w:t>-</w:t>
            </w:r>
          </w:p>
        </w:tc>
      </w:tr>
    </w:tbl>
    <w:p w14:paraId="477A196E" w14:textId="77777777" w:rsidR="001F513D" w:rsidRPr="00FA2E2A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322E75D1" w14:textId="77777777" w:rsidR="008C5AC6" w:rsidRPr="00FA2E2A" w:rsidRDefault="0069723B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Количество (тара объемом 18,9 литров) - </w:t>
      </w:r>
      <w:r w:rsidR="00AF5931" w:rsidRPr="00FA2E2A">
        <w:rPr>
          <w:b/>
          <w:sz w:val="22"/>
          <w:szCs w:val="22"/>
        </w:rPr>
        <w:t>3</w:t>
      </w:r>
      <w:r w:rsidR="00A965B6" w:rsidRPr="00FA2E2A">
        <w:rPr>
          <w:b/>
          <w:sz w:val="22"/>
          <w:szCs w:val="22"/>
        </w:rPr>
        <w:t>600</w:t>
      </w:r>
      <w:r w:rsidRPr="00FA2E2A">
        <w:rPr>
          <w:b/>
          <w:sz w:val="22"/>
          <w:szCs w:val="22"/>
        </w:rPr>
        <w:t xml:space="preserve"> штук.</w:t>
      </w:r>
    </w:p>
    <w:p w14:paraId="3B6A9922" w14:textId="7D1310BD" w:rsidR="0069723B" w:rsidRPr="00FA2E2A" w:rsidRDefault="00F8313E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166,6</w:t>
      </w:r>
      <w:r w:rsidR="00140E6F" w:rsidRPr="00FA2E2A">
        <w:rPr>
          <w:b/>
          <w:sz w:val="22"/>
          <w:szCs w:val="22"/>
        </w:rPr>
        <w:t>6</w:t>
      </w:r>
      <w:r w:rsidR="0069723B" w:rsidRPr="00FA2E2A">
        <w:rPr>
          <w:b/>
          <w:sz w:val="22"/>
          <w:szCs w:val="22"/>
        </w:rPr>
        <w:t xml:space="preserve"> * </w:t>
      </w:r>
      <w:r w:rsidR="00AF5931" w:rsidRPr="00FA2E2A">
        <w:rPr>
          <w:b/>
          <w:sz w:val="22"/>
          <w:szCs w:val="22"/>
        </w:rPr>
        <w:t>3</w:t>
      </w:r>
      <w:r w:rsidR="00A965B6" w:rsidRPr="00FA2E2A">
        <w:rPr>
          <w:b/>
          <w:sz w:val="22"/>
          <w:szCs w:val="22"/>
        </w:rPr>
        <w:t>600</w:t>
      </w:r>
      <w:r w:rsidR="0069723B" w:rsidRPr="00FA2E2A">
        <w:rPr>
          <w:b/>
          <w:sz w:val="22"/>
          <w:szCs w:val="22"/>
        </w:rPr>
        <w:t xml:space="preserve"> = </w:t>
      </w:r>
      <w:r w:rsidRPr="00FA2E2A">
        <w:rPr>
          <w:b/>
          <w:sz w:val="22"/>
          <w:szCs w:val="22"/>
        </w:rPr>
        <w:t>599 976</w:t>
      </w:r>
      <w:r w:rsidR="0069723B" w:rsidRPr="00FA2E2A">
        <w:rPr>
          <w:b/>
          <w:sz w:val="22"/>
          <w:szCs w:val="22"/>
        </w:rPr>
        <w:t xml:space="preserve"> рублей без учета НДС.</w:t>
      </w:r>
    </w:p>
    <w:p w14:paraId="03818EC3" w14:textId="77777777" w:rsidR="008C5AC6" w:rsidRPr="00FA2E2A" w:rsidRDefault="008C5AC6" w:rsidP="00043093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284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 xml:space="preserve">Количество (тара объемом </w:t>
      </w:r>
      <w:r w:rsidR="001C1751" w:rsidRPr="00FA2E2A">
        <w:rPr>
          <w:b/>
          <w:sz w:val="22"/>
          <w:szCs w:val="22"/>
        </w:rPr>
        <w:t xml:space="preserve">от </w:t>
      </w:r>
      <w:r w:rsidRPr="00FA2E2A">
        <w:rPr>
          <w:b/>
          <w:sz w:val="22"/>
          <w:szCs w:val="22"/>
        </w:rPr>
        <w:t>12 литров</w:t>
      </w:r>
      <w:r w:rsidR="001C1751" w:rsidRPr="00FA2E2A">
        <w:rPr>
          <w:b/>
          <w:sz w:val="22"/>
          <w:szCs w:val="22"/>
        </w:rPr>
        <w:t xml:space="preserve"> до 12,5 литров</w:t>
      </w:r>
      <w:r w:rsidRPr="00FA2E2A">
        <w:rPr>
          <w:b/>
          <w:sz w:val="22"/>
          <w:szCs w:val="22"/>
        </w:rPr>
        <w:t>) - 60 штук.</w:t>
      </w:r>
    </w:p>
    <w:p w14:paraId="1C4E876A" w14:textId="1A1A1F09" w:rsidR="00A01140" w:rsidRPr="00FA2E2A" w:rsidRDefault="00F8313E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FA2E2A">
        <w:rPr>
          <w:b/>
          <w:sz w:val="22"/>
          <w:szCs w:val="22"/>
        </w:rPr>
        <w:t>125</w:t>
      </w:r>
      <w:r w:rsidR="00A01140" w:rsidRPr="00FA2E2A">
        <w:rPr>
          <w:b/>
          <w:sz w:val="22"/>
          <w:szCs w:val="22"/>
        </w:rPr>
        <w:t>*60 =</w:t>
      </w:r>
      <w:r w:rsidR="00A965B6" w:rsidRPr="00FA2E2A">
        <w:rPr>
          <w:b/>
          <w:sz w:val="22"/>
          <w:szCs w:val="22"/>
        </w:rPr>
        <w:t xml:space="preserve"> </w:t>
      </w:r>
      <w:r w:rsidRPr="00FA2E2A">
        <w:rPr>
          <w:b/>
          <w:sz w:val="22"/>
          <w:szCs w:val="22"/>
        </w:rPr>
        <w:t>7</w:t>
      </w:r>
      <w:r w:rsidR="00EC721D">
        <w:rPr>
          <w:b/>
          <w:sz w:val="22"/>
          <w:szCs w:val="22"/>
        </w:rPr>
        <w:t xml:space="preserve"> </w:t>
      </w:r>
      <w:r w:rsidRPr="00FA2E2A">
        <w:rPr>
          <w:b/>
          <w:sz w:val="22"/>
          <w:szCs w:val="22"/>
        </w:rPr>
        <w:t>500</w:t>
      </w:r>
      <w:r w:rsidR="00A01140" w:rsidRPr="00FA2E2A">
        <w:rPr>
          <w:b/>
          <w:sz w:val="22"/>
          <w:szCs w:val="22"/>
        </w:rPr>
        <w:t xml:space="preserve"> </w:t>
      </w:r>
      <w:r w:rsidR="00043093" w:rsidRPr="00FA2E2A">
        <w:rPr>
          <w:b/>
          <w:sz w:val="22"/>
          <w:szCs w:val="22"/>
        </w:rPr>
        <w:t xml:space="preserve">рублей </w:t>
      </w:r>
      <w:r w:rsidR="00A01140" w:rsidRPr="00FA2E2A">
        <w:rPr>
          <w:b/>
          <w:sz w:val="22"/>
          <w:szCs w:val="22"/>
        </w:rPr>
        <w:t>без учета НДС.</w:t>
      </w:r>
    </w:p>
    <w:p w14:paraId="0BADA64F" w14:textId="77777777" w:rsidR="008C5AC6" w:rsidRPr="00FA2E2A" w:rsidRDefault="008C5AC6" w:rsidP="00E667A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FD1CC0A" w14:textId="464894EA" w:rsidR="001F513D" w:rsidRPr="00356198" w:rsidRDefault="00EC721D" w:rsidP="0035619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  <w:r w:rsidRPr="00356198">
        <w:rPr>
          <w:b/>
          <w:sz w:val="22"/>
          <w:szCs w:val="22"/>
        </w:rPr>
        <w:t>*Предл</w:t>
      </w:r>
      <w:r>
        <w:rPr>
          <w:b/>
          <w:sz w:val="22"/>
          <w:szCs w:val="22"/>
        </w:rPr>
        <w:t>о</w:t>
      </w:r>
      <w:r w:rsidRPr="00356198">
        <w:rPr>
          <w:b/>
          <w:sz w:val="22"/>
          <w:szCs w:val="22"/>
        </w:rPr>
        <w:t>жени</w:t>
      </w:r>
      <w:r>
        <w:rPr>
          <w:b/>
          <w:sz w:val="22"/>
          <w:szCs w:val="22"/>
        </w:rPr>
        <w:t>е</w:t>
      </w:r>
      <w:r w:rsidRPr="00356198">
        <w:rPr>
          <w:b/>
          <w:sz w:val="22"/>
          <w:szCs w:val="22"/>
        </w:rPr>
        <w:t xml:space="preserve"> №2 не </w:t>
      </w:r>
      <w:r w:rsidRPr="00EC721D">
        <w:rPr>
          <w:b/>
          <w:sz w:val="22"/>
          <w:szCs w:val="22"/>
        </w:rPr>
        <w:t>учитывается</w:t>
      </w:r>
      <w:r w:rsidRPr="00356198">
        <w:rPr>
          <w:b/>
          <w:sz w:val="22"/>
          <w:szCs w:val="22"/>
        </w:rPr>
        <w:t xml:space="preserve">, в связи с превышением </w:t>
      </w:r>
      <w:r>
        <w:rPr>
          <w:b/>
          <w:sz w:val="22"/>
          <w:szCs w:val="22"/>
        </w:rPr>
        <w:t xml:space="preserve">коэффициента </w:t>
      </w:r>
      <w:r w:rsidRPr="00356198">
        <w:rPr>
          <w:b/>
          <w:sz w:val="22"/>
          <w:szCs w:val="22"/>
        </w:rPr>
        <w:t>вариации цены 33%.</w:t>
      </w:r>
    </w:p>
    <w:p w14:paraId="46CDF2AA" w14:textId="77777777" w:rsidR="00EC721D" w:rsidRPr="00EC721D" w:rsidRDefault="00EC721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bCs/>
          <w:sz w:val="22"/>
          <w:szCs w:val="22"/>
        </w:rPr>
      </w:pPr>
    </w:p>
    <w:p w14:paraId="20347EEC" w14:textId="34E115D8" w:rsidR="001F513D" w:rsidRPr="00FA2E2A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FA2E2A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FA2E2A">
        <w:rPr>
          <w:b/>
          <w:sz w:val="22"/>
          <w:szCs w:val="22"/>
        </w:rPr>
        <w:t xml:space="preserve"> </w:t>
      </w:r>
      <w:r w:rsidR="00F8313E" w:rsidRPr="00FA2E2A">
        <w:rPr>
          <w:b/>
          <w:sz w:val="22"/>
          <w:szCs w:val="22"/>
        </w:rPr>
        <w:t>607</w:t>
      </w:r>
      <w:r w:rsidR="00EC721D">
        <w:rPr>
          <w:b/>
          <w:sz w:val="22"/>
          <w:szCs w:val="22"/>
        </w:rPr>
        <w:t> </w:t>
      </w:r>
      <w:r w:rsidR="00F8313E" w:rsidRPr="00FA2E2A">
        <w:rPr>
          <w:b/>
          <w:sz w:val="22"/>
          <w:szCs w:val="22"/>
        </w:rPr>
        <w:t>476</w:t>
      </w:r>
      <w:r w:rsidR="00EC721D">
        <w:rPr>
          <w:b/>
          <w:sz w:val="22"/>
          <w:szCs w:val="22"/>
        </w:rPr>
        <w:t>,00</w:t>
      </w:r>
      <w:r w:rsidR="00F8313E" w:rsidRPr="00FA2E2A">
        <w:rPr>
          <w:b/>
          <w:sz w:val="22"/>
          <w:szCs w:val="22"/>
        </w:rPr>
        <w:t xml:space="preserve"> (Шестьсот семь тысяч четыреста семьдесят шесть рублей 00 копеек) без учета НДС.</w:t>
      </w:r>
    </w:p>
    <w:p w14:paraId="1505DE48" w14:textId="77777777" w:rsidR="00F8313E" w:rsidRPr="00FA2E2A" w:rsidRDefault="00F8313E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18F5DBA2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FA2E2A">
        <w:rPr>
          <w:bCs/>
          <w:sz w:val="22"/>
          <w:szCs w:val="22"/>
        </w:rPr>
        <w:t>Расчет НМЦД был произведен по формуле:</w:t>
      </w:r>
    </w:p>
    <w:p w14:paraId="2AF79CA9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7841CBD1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FA2E2A">
        <w:rPr>
          <w:noProof/>
          <w:sz w:val="22"/>
          <w:szCs w:val="22"/>
        </w:rPr>
        <w:drawing>
          <wp:inline distT="0" distB="0" distL="0" distR="0" wp14:anchorId="5772EF51" wp14:editId="6F53E2D8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51B9F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03715EA2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FA2E2A">
        <w:rPr>
          <w:bCs/>
          <w:sz w:val="22"/>
          <w:szCs w:val="22"/>
        </w:rPr>
        <w:t>Где</w:t>
      </w:r>
    </w:p>
    <w:p w14:paraId="2F482559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FA2E2A">
        <w:rPr>
          <w:bCs/>
          <w:sz w:val="22"/>
          <w:szCs w:val="22"/>
          <w:lang w:val="en-US"/>
        </w:rPr>
        <w:t>v</w:t>
      </w:r>
      <w:r w:rsidRPr="00FA2E2A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FA2E2A">
        <w:rPr>
          <w:bCs/>
          <w:sz w:val="22"/>
          <w:szCs w:val="22"/>
        </w:rPr>
        <w:t>).</w:t>
      </w:r>
    </w:p>
    <w:p w14:paraId="7DCD9F85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FA2E2A">
        <w:rPr>
          <w:bCs/>
          <w:sz w:val="22"/>
          <w:szCs w:val="22"/>
          <w:lang w:val="en-US"/>
        </w:rPr>
        <w:lastRenderedPageBreak/>
        <w:t>n</w:t>
      </w:r>
      <w:r w:rsidRPr="00FA2E2A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FA2E2A">
        <w:rPr>
          <w:bCs/>
          <w:sz w:val="22"/>
          <w:szCs w:val="22"/>
        </w:rPr>
        <w:t>расчете.</w:t>
      </w:r>
    </w:p>
    <w:p w14:paraId="546DA980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FA2E2A">
        <w:rPr>
          <w:bCs/>
          <w:sz w:val="22"/>
          <w:szCs w:val="22"/>
          <w:lang w:val="en-US"/>
        </w:rPr>
        <w:t>i</w:t>
      </w:r>
      <w:r w:rsidRPr="00FA2E2A">
        <w:rPr>
          <w:bCs/>
          <w:sz w:val="22"/>
          <w:szCs w:val="22"/>
        </w:rPr>
        <w:t xml:space="preserve"> – номер источника ценовой </w:t>
      </w:r>
      <w:r w:rsidR="001C1751" w:rsidRPr="00FA2E2A">
        <w:rPr>
          <w:bCs/>
          <w:sz w:val="22"/>
          <w:szCs w:val="22"/>
        </w:rPr>
        <w:t>информации.</w:t>
      </w:r>
    </w:p>
    <w:p w14:paraId="0E0C7AD4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FA2E2A">
        <w:rPr>
          <w:bCs/>
          <w:sz w:val="22"/>
          <w:szCs w:val="22"/>
        </w:rPr>
        <w:t>ц</w:t>
      </w:r>
      <w:r w:rsidRPr="00FA2E2A">
        <w:rPr>
          <w:bCs/>
          <w:sz w:val="22"/>
          <w:szCs w:val="22"/>
          <w:vertAlign w:val="subscript"/>
          <w:lang w:val="en-US"/>
        </w:rPr>
        <w:t>i</w:t>
      </w:r>
      <w:r w:rsidRPr="00FA2E2A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FA2E2A">
        <w:rPr>
          <w:bCs/>
          <w:sz w:val="22"/>
          <w:szCs w:val="22"/>
          <w:lang w:val="en-US"/>
        </w:rPr>
        <w:t>i</w:t>
      </w:r>
      <w:r w:rsidRPr="00FA2E2A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0FD0DD00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5ABB1580" w14:textId="77777777" w:rsidR="00194ABD" w:rsidRPr="00FA2E2A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  <w:gridCol w:w="4168"/>
      </w:tblGrid>
      <w:tr w:rsidR="00194ABD" w:rsidRPr="00FA2E2A" w14:paraId="4F321DB5" w14:textId="77777777" w:rsidTr="00E97A57">
        <w:tc>
          <w:tcPr>
            <w:tcW w:w="9606" w:type="dxa"/>
          </w:tcPr>
          <w:p w14:paraId="5634BACC" w14:textId="77777777" w:rsidR="00194ABD" w:rsidRPr="00FA2E2A" w:rsidRDefault="00194ABD" w:rsidP="00CC2B8F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  <w:r w:rsidRPr="00FA2E2A">
              <w:rPr>
                <w:bCs/>
                <w:sz w:val="22"/>
                <w:szCs w:val="22"/>
              </w:rPr>
              <w:t xml:space="preserve">Документ подготовил: </w:t>
            </w:r>
            <w:r w:rsidR="00CC2B8F" w:rsidRPr="00FA2E2A">
              <w:rPr>
                <w:color w:val="000000"/>
                <w:sz w:val="22"/>
                <w:szCs w:val="22"/>
              </w:rPr>
              <w:t>Руководитель</w:t>
            </w:r>
            <w:r w:rsidR="00FC3312" w:rsidRPr="00FA2E2A">
              <w:rPr>
                <w:color w:val="000000"/>
                <w:sz w:val="22"/>
                <w:szCs w:val="22"/>
              </w:rPr>
              <w:t xml:space="preserve"> КСО  АО «Аэропорт Сургут»</w:t>
            </w:r>
          </w:p>
        </w:tc>
        <w:tc>
          <w:tcPr>
            <w:tcW w:w="4168" w:type="dxa"/>
          </w:tcPr>
          <w:p w14:paraId="3FEF0225" w14:textId="77777777" w:rsidR="00194ABD" w:rsidRPr="00FA2E2A" w:rsidRDefault="00194ABD" w:rsidP="00CC2B8F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  <w:r w:rsidRPr="00FA2E2A">
              <w:rPr>
                <w:bCs/>
                <w:sz w:val="22"/>
                <w:szCs w:val="22"/>
              </w:rPr>
              <w:t xml:space="preserve">                      </w:t>
            </w:r>
            <w:r w:rsidR="00CC2B8F" w:rsidRPr="00FA2E2A">
              <w:rPr>
                <w:bCs/>
                <w:sz w:val="22"/>
                <w:szCs w:val="22"/>
              </w:rPr>
              <w:t>Н.Р. Шевченко</w:t>
            </w:r>
          </w:p>
        </w:tc>
      </w:tr>
    </w:tbl>
    <w:p w14:paraId="50AA818B" w14:textId="77777777" w:rsidR="00194ABD" w:rsidRPr="00FA2E2A" w:rsidRDefault="00194ABD" w:rsidP="00194ABD">
      <w:pPr>
        <w:rPr>
          <w:b/>
          <w:color w:val="FF0000"/>
          <w:sz w:val="22"/>
          <w:szCs w:val="22"/>
          <w:u w:val="single"/>
        </w:rPr>
      </w:pPr>
    </w:p>
    <w:p w14:paraId="383894B4" w14:textId="77777777" w:rsidR="00194ABD" w:rsidRPr="00FA2E2A" w:rsidRDefault="00194ABD" w:rsidP="00194ABD">
      <w:pPr>
        <w:rPr>
          <w:b/>
          <w:color w:val="FF0000"/>
          <w:sz w:val="22"/>
          <w:szCs w:val="22"/>
          <w:u w:val="single"/>
        </w:rPr>
      </w:pPr>
      <w:r w:rsidRPr="00FA2E2A">
        <w:rPr>
          <w:b/>
          <w:color w:val="FF0000"/>
          <w:sz w:val="22"/>
          <w:szCs w:val="22"/>
          <w:u w:val="single"/>
        </w:rPr>
        <w:t>Примечание:</w:t>
      </w:r>
    </w:p>
    <w:p w14:paraId="6DAD83BF" w14:textId="77777777" w:rsidR="00194ABD" w:rsidRPr="00FA2E2A" w:rsidRDefault="00194ABD" w:rsidP="00194ABD">
      <w:pPr>
        <w:rPr>
          <w:sz w:val="22"/>
          <w:szCs w:val="22"/>
          <w:u w:val="single"/>
        </w:rPr>
      </w:pPr>
      <w:r w:rsidRPr="00FA2E2A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34A425BB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FA2E2A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18484DC7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28DC92C7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FA2E2A">
        <w:rPr>
          <w:noProof/>
          <w:position w:val="-28"/>
          <w:sz w:val="22"/>
          <w:szCs w:val="22"/>
        </w:rPr>
        <w:drawing>
          <wp:inline distT="0" distB="0" distL="0" distR="0" wp14:anchorId="0032724E" wp14:editId="2A57DB4D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E2A">
        <w:rPr>
          <w:sz w:val="22"/>
          <w:szCs w:val="22"/>
        </w:rPr>
        <w:t>,</w:t>
      </w:r>
    </w:p>
    <w:p w14:paraId="30F79AB6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25F6F75C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FA2E2A">
        <w:rPr>
          <w:sz w:val="22"/>
          <w:szCs w:val="22"/>
        </w:rPr>
        <w:t>где:</w:t>
      </w:r>
    </w:p>
    <w:p w14:paraId="0E7C4397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FA2E2A">
        <w:rPr>
          <w:sz w:val="22"/>
          <w:szCs w:val="22"/>
        </w:rPr>
        <w:t>V - коэффициент вариации;</w:t>
      </w:r>
    </w:p>
    <w:p w14:paraId="5039B00D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FA2E2A">
        <w:rPr>
          <w:noProof/>
          <w:position w:val="-39"/>
          <w:sz w:val="22"/>
          <w:szCs w:val="22"/>
        </w:rPr>
        <w:drawing>
          <wp:inline distT="0" distB="0" distL="0" distR="0" wp14:anchorId="0784DEF6" wp14:editId="0F6A37E5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E2A">
        <w:rPr>
          <w:sz w:val="22"/>
          <w:szCs w:val="22"/>
        </w:rPr>
        <w:t xml:space="preserve"> - среднее квадратичное отклонение;</w:t>
      </w:r>
    </w:p>
    <w:p w14:paraId="5023C567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FA2E2A">
        <w:rPr>
          <w:noProof/>
          <w:position w:val="-9"/>
          <w:sz w:val="22"/>
          <w:szCs w:val="22"/>
        </w:rPr>
        <w:drawing>
          <wp:inline distT="0" distB="0" distL="0" distR="0" wp14:anchorId="78EF0C54" wp14:editId="05B8DEF1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E2A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0758E2BA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FA2E2A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77FEB908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FA2E2A">
        <w:rPr>
          <w:sz w:val="22"/>
          <w:szCs w:val="22"/>
        </w:rPr>
        <w:t>n - количество значений, используемых в расчете.</w:t>
      </w:r>
    </w:p>
    <w:p w14:paraId="020D6258" w14:textId="77777777" w:rsidR="00194ABD" w:rsidRPr="00FA2E2A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FA2E2A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568275F3" w14:textId="77777777" w:rsidR="00194ABD" w:rsidRPr="00FA2E2A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65F3DD05" w14:textId="0573617C" w:rsidR="00194ABD" w:rsidRPr="00FA2E2A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</w:p>
    <w:sectPr w:rsidR="00194ABD" w:rsidRPr="00FA2E2A" w:rsidSect="00D2213B">
      <w:footerReference w:type="even" r:id="rId41"/>
      <w:footerReference w:type="default" r:id="rId42"/>
      <w:headerReference w:type="first" r:id="rId43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4E35" w14:textId="77777777" w:rsidR="00067F8A" w:rsidRDefault="00067F8A" w:rsidP="00034585">
      <w:pPr>
        <w:spacing w:after="0"/>
      </w:pPr>
      <w:r>
        <w:separator/>
      </w:r>
    </w:p>
  </w:endnote>
  <w:endnote w:type="continuationSeparator" w:id="0">
    <w:p w14:paraId="0A938AA1" w14:textId="77777777" w:rsidR="00067F8A" w:rsidRDefault="00067F8A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673336"/>
      <w:docPartObj>
        <w:docPartGallery w:val="Page Numbers (Bottom of Page)"/>
        <w:docPartUnique/>
      </w:docPartObj>
    </w:sdtPr>
    <w:sdtContent>
      <w:p w14:paraId="64E57898" w14:textId="77777777" w:rsidR="007C02E9" w:rsidRDefault="00E44D48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2A8">
          <w:t>16</w:t>
        </w:r>
        <w:r>
          <w:fldChar w:fldCharType="end"/>
        </w:r>
      </w:p>
    </w:sdtContent>
  </w:sdt>
  <w:p w14:paraId="52503AB5" w14:textId="77777777" w:rsidR="007C02E9" w:rsidRDefault="007C02E9" w:rsidP="00227751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167091"/>
      <w:docPartObj>
        <w:docPartGallery w:val="Page Numbers (Bottom of Page)"/>
        <w:docPartUnique/>
      </w:docPartObj>
    </w:sdtPr>
    <w:sdtContent>
      <w:p w14:paraId="082F8640" w14:textId="77777777" w:rsidR="007C02E9" w:rsidRDefault="00E44D48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2A8">
          <w:t>29</w:t>
        </w:r>
        <w:r>
          <w:fldChar w:fldCharType="end"/>
        </w:r>
      </w:p>
    </w:sdtContent>
  </w:sdt>
  <w:p w14:paraId="223DF56E" w14:textId="77777777" w:rsidR="007C02E9" w:rsidRDefault="007C02E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5B9" w14:textId="77777777" w:rsidR="007C02E9" w:rsidRDefault="007C02E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13E49E50" w14:textId="77777777" w:rsidR="007C02E9" w:rsidRDefault="007C02E9">
    <w:pPr>
      <w:pStyle w:val="af0"/>
      <w:ind w:firstLine="360"/>
      <w:rPr>
        <w:sz w:val="23"/>
      </w:rPr>
    </w:pPr>
  </w:p>
  <w:p w14:paraId="449A3050" w14:textId="77777777" w:rsidR="007C02E9" w:rsidRDefault="007C02E9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6B9E" w14:textId="77777777" w:rsidR="007C02E9" w:rsidRDefault="007C02E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7132A8">
      <w:rPr>
        <w:rFonts w:ascii="Arial" w:hAnsi="Arial"/>
        <w:sz w:val="16"/>
      </w:rPr>
      <w:t>28</w:t>
    </w:r>
    <w:r>
      <w:rPr>
        <w:rFonts w:ascii="Arial" w:hAnsi="Arial"/>
        <w:sz w:val="16"/>
      </w:rPr>
      <w:fldChar w:fldCharType="end"/>
    </w:r>
  </w:p>
  <w:p w14:paraId="0915420D" w14:textId="77777777" w:rsidR="007C02E9" w:rsidRDefault="007C02E9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FA46" w14:textId="77777777" w:rsidR="007C02E9" w:rsidRDefault="007C02E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5EC62BAA" w14:textId="77777777" w:rsidR="007C02E9" w:rsidRDefault="007C02E9">
    <w:pPr>
      <w:pStyle w:val="af0"/>
      <w:ind w:firstLine="360"/>
      <w:rPr>
        <w:sz w:val="23"/>
      </w:rPr>
    </w:pPr>
  </w:p>
  <w:p w14:paraId="73860999" w14:textId="77777777" w:rsidR="007C02E9" w:rsidRDefault="007C02E9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F883" w14:textId="77777777" w:rsidR="007C02E9" w:rsidRDefault="007C02E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7132A8">
      <w:rPr>
        <w:rFonts w:ascii="Arial" w:hAnsi="Arial"/>
        <w:sz w:val="16"/>
      </w:rPr>
      <w:t>30</w:t>
    </w:r>
    <w:r>
      <w:rPr>
        <w:rFonts w:ascii="Arial" w:hAnsi="Arial"/>
        <w:sz w:val="16"/>
      </w:rPr>
      <w:fldChar w:fldCharType="end"/>
    </w:r>
  </w:p>
  <w:p w14:paraId="51F48EC8" w14:textId="77777777" w:rsidR="007C02E9" w:rsidRDefault="007C02E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F25F" w14:textId="77777777" w:rsidR="00067F8A" w:rsidRDefault="00067F8A" w:rsidP="00034585">
      <w:pPr>
        <w:spacing w:after="0"/>
      </w:pPr>
      <w:r>
        <w:separator/>
      </w:r>
    </w:p>
  </w:footnote>
  <w:footnote w:type="continuationSeparator" w:id="0">
    <w:p w14:paraId="76B6A248" w14:textId="77777777" w:rsidR="00067F8A" w:rsidRDefault="00067F8A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1294" w14:textId="77777777" w:rsidR="007C02E9" w:rsidRDefault="007C02E9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DF05" w14:textId="77777777" w:rsidR="007C02E9" w:rsidRDefault="007C02E9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5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6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8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0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4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18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1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3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5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6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8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70C4F66"/>
    <w:multiLevelType w:val="hybridMultilevel"/>
    <w:tmpl w:val="6308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275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05629">
    <w:abstractNumId w:val="7"/>
  </w:num>
  <w:num w:numId="3" w16cid:durableId="1555310926">
    <w:abstractNumId w:val="4"/>
  </w:num>
  <w:num w:numId="4" w16cid:durableId="1492333873">
    <w:abstractNumId w:val="5"/>
  </w:num>
  <w:num w:numId="5" w16cid:durableId="1602838488">
    <w:abstractNumId w:val="22"/>
  </w:num>
  <w:num w:numId="6" w16cid:durableId="1202210832">
    <w:abstractNumId w:val="18"/>
  </w:num>
  <w:num w:numId="7" w16cid:durableId="473718496">
    <w:abstractNumId w:val="12"/>
  </w:num>
  <w:num w:numId="8" w16cid:durableId="441340451">
    <w:abstractNumId w:val="2"/>
  </w:num>
  <w:num w:numId="9" w16cid:durableId="510071432">
    <w:abstractNumId w:val="14"/>
  </w:num>
  <w:num w:numId="10" w16cid:durableId="575361332">
    <w:abstractNumId w:val="21"/>
  </w:num>
  <w:num w:numId="11" w16cid:durableId="123739702">
    <w:abstractNumId w:val="31"/>
  </w:num>
  <w:num w:numId="12" w16cid:durableId="1322466127">
    <w:abstractNumId w:val="19"/>
  </w:num>
  <w:num w:numId="13" w16cid:durableId="905258995">
    <w:abstractNumId w:val="29"/>
  </w:num>
  <w:num w:numId="14" w16cid:durableId="1873230536">
    <w:abstractNumId w:val="11"/>
  </w:num>
  <w:num w:numId="15" w16cid:durableId="715544569">
    <w:abstractNumId w:val="30"/>
  </w:num>
  <w:num w:numId="16" w16cid:durableId="2107537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228601">
    <w:abstractNumId w:val="28"/>
  </w:num>
  <w:num w:numId="18" w16cid:durableId="261571762">
    <w:abstractNumId w:val="0"/>
  </w:num>
  <w:num w:numId="19" w16cid:durableId="1919554120">
    <w:abstractNumId w:val="17"/>
  </w:num>
  <w:num w:numId="20" w16cid:durableId="471220294">
    <w:abstractNumId w:val="25"/>
  </w:num>
  <w:num w:numId="21" w16cid:durableId="70810122">
    <w:abstractNumId w:val="13"/>
  </w:num>
  <w:num w:numId="22" w16cid:durableId="1932854436">
    <w:abstractNumId w:val="20"/>
  </w:num>
  <w:num w:numId="23" w16cid:durableId="1194809054">
    <w:abstractNumId w:val="27"/>
  </w:num>
  <w:num w:numId="24" w16cid:durableId="949119978">
    <w:abstractNumId w:val="9"/>
  </w:num>
  <w:num w:numId="25" w16cid:durableId="684670547">
    <w:abstractNumId w:val="16"/>
  </w:num>
  <w:num w:numId="26" w16cid:durableId="67649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09663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368100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2862266">
    <w:abstractNumId w:val="10"/>
  </w:num>
  <w:num w:numId="30" w16cid:durableId="1543712691">
    <w:abstractNumId w:val="15"/>
  </w:num>
  <w:num w:numId="31" w16cid:durableId="1589077585">
    <w:abstractNumId w:val="26"/>
  </w:num>
  <w:num w:numId="32" w16cid:durableId="2096003604">
    <w:abstractNumId w:val="8"/>
  </w:num>
  <w:num w:numId="33" w16cid:durableId="739135752">
    <w:abstractNumId w:val="23"/>
  </w:num>
  <w:num w:numId="34" w16cid:durableId="678585627">
    <w:abstractNumId w:val="1"/>
  </w:num>
  <w:num w:numId="35" w16cid:durableId="851067451">
    <w:abstractNumId w:val="6"/>
  </w:num>
  <w:num w:numId="36" w16cid:durableId="145169757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85"/>
    <w:rsid w:val="00000FBA"/>
    <w:rsid w:val="00001401"/>
    <w:rsid w:val="000025C0"/>
    <w:rsid w:val="00003212"/>
    <w:rsid w:val="0001589D"/>
    <w:rsid w:val="000216E1"/>
    <w:rsid w:val="00026049"/>
    <w:rsid w:val="00030686"/>
    <w:rsid w:val="00034585"/>
    <w:rsid w:val="00043093"/>
    <w:rsid w:val="0004547F"/>
    <w:rsid w:val="0004757B"/>
    <w:rsid w:val="00054917"/>
    <w:rsid w:val="00067F8A"/>
    <w:rsid w:val="00074DFD"/>
    <w:rsid w:val="00076874"/>
    <w:rsid w:val="00077860"/>
    <w:rsid w:val="0008047B"/>
    <w:rsid w:val="00085717"/>
    <w:rsid w:val="00085EC2"/>
    <w:rsid w:val="000861A5"/>
    <w:rsid w:val="00092177"/>
    <w:rsid w:val="00093DC3"/>
    <w:rsid w:val="000A0011"/>
    <w:rsid w:val="000A011B"/>
    <w:rsid w:val="000A06E3"/>
    <w:rsid w:val="000A0FDD"/>
    <w:rsid w:val="000A1A9C"/>
    <w:rsid w:val="000A21F4"/>
    <w:rsid w:val="000B47CC"/>
    <w:rsid w:val="000B63D1"/>
    <w:rsid w:val="000B6450"/>
    <w:rsid w:val="000B6C9A"/>
    <w:rsid w:val="000B7576"/>
    <w:rsid w:val="000C56D2"/>
    <w:rsid w:val="000D03D1"/>
    <w:rsid w:val="000D3D9F"/>
    <w:rsid w:val="000D68FC"/>
    <w:rsid w:val="000E1139"/>
    <w:rsid w:val="000E31EB"/>
    <w:rsid w:val="000E6544"/>
    <w:rsid w:val="000F6063"/>
    <w:rsid w:val="000F6100"/>
    <w:rsid w:val="000F6808"/>
    <w:rsid w:val="001023FD"/>
    <w:rsid w:val="00103CAE"/>
    <w:rsid w:val="00107E66"/>
    <w:rsid w:val="001167E3"/>
    <w:rsid w:val="001208AB"/>
    <w:rsid w:val="00120C43"/>
    <w:rsid w:val="00127033"/>
    <w:rsid w:val="00127C05"/>
    <w:rsid w:val="00131E87"/>
    <w:rsid w:val="001321D5"/>
    <w:rsid w:val="00134260"/>
    <w:rsid w:val="00135D15"/>
    <w:rsid w:val="00136B8D"/>
    <w:rsid w:val="001408EF"/>
    <w:rsid w:val="00140E6F"/>
    <w:rsid w:val="0014331B"/>
    <w:rsid w:val="001447DD"/>
    <w:rsid w:val="00154AC7"/>
    <w:rsid w:val="00154CD5"/>
    <w:rsid w:val="001647AF"/>
    <w:rsid w:val="00166203"/>
    <w:rsid w:val="0016735E"/>
    <w:rsid w:val="001703D6"/>
    <w:rsid w:val="001705AD"/>
    <w:rsid w:val="0017497C"/>
    <w:rsid w:val="00174C83"/>
    <w:rsid w:val="00176929"/>
    <w:rsid w:val="00180935"/>
    <w:rsid w:val="001818C5"/>
    <w:rsid w:val="00187C3D"/>
    <w:rsid w:val="00191602"/>
    <w:rsid w:val="00193DBC"/>
    <w:rsid w:val="00194808"/>
    <w:rsid w:val="00194ABD"/>
    <w:rsid w:val="00197C4D"/>
    <w:rsid w:val="001A1464"/>
    <w:rsid w:val="001A165A"/>
    <w:rsid w:val="001A27F9"/>
    <w:rsid w:val="001A5CC1"/>
    <w:rsid w:val="001A67E0"/>
    <w:rsid w:val="001A700B"/>
    <w:rsid w:val="001B6A8A"/>
    <w:rsid w:val="001B7076"/>
    <w:rsid w:val="001C08A8"/>
    <w:rsid w:val="001C1751"/>
    <w:rsid w:val="001C6335"/>
    <w:rsid w:val="001D4B82"/>
    <w:rsid w:val="001D64B7"/>
    <w:rsid w:val="001E0E4A"/>
    <w:rsid w:val="001E1823"/>
    <w:rsid w:val="001E5ABF"/>
    <w:rsid w:val="001E7B25"/>
    <w:rsid w:val="001F1881"/>
    <w:rsid w:val="001F1FEB"/>
    <w:rsid w:val="001F513D"/>
    <w:rsid w:val="00201397"/>
    <w:rsid w:val="00206A10"/>
    <w:rsid w:val="00206B64"/>
    <w:rsid w:val="00210A7F"/>
    <w:rsid w:val="00210E7A"/>
    <w:rsid w:val="00215624"/>
    <w:rsid w:val="00221F88"/>
    <w:rsid w:val="00223251"/>
    <w:rsid w:val="0022490C"/>
    <w:rsid w:val="002272C8"/>
    <w:rsid w:val="00227751"/>
    <w:rsid w:val="00232094"/>
    <w:rsid w:val="0024563E"/>
    <w:rsid w:val="0024569F"/>
    <w:rsid w:val="002458B9"/>
    <w:rsid w:val="0025503E"/>
    <w:rsid w:val="00256728"/>
    <w:rsid w:val="0026072D"/>
    <w:rsid w:val="00260C1E"/>
    <w:rsid w:val="00261AAB"/>
    <w:rsid w:val="00265E8E"/>
    <w:rsid w:val="002716C6"/>
    <w:rsid w:val="00271FC9"/>
    <w:rsid w:val="00276A66"/>
    <w:rsid w:val="00276BE6"/>
    <w:rsid w:val="00280CC4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501F"/>
    <w:rsid w:val="002B15BD"/>
    <w:rsid w:val="002B3E79"/>
    <w:rsid w:val="002B5238"/>
    <w:rsid w:val="002B5DEC"/>
    <w:rsid w:val="002B742B"/>
    <w:rsid w:val="002C0238"/>
    <w:rsid w:val="002C2AF5"/>
    <w:rsid w:val="002C3BC4"/>
    <w:rsid w:val="002C4E06"/>
    <w:rsid w:val="002C5223"/>
    <w:rsid w:val="002D233A"/>
    <w:rsid w:val="002D39A4"/>
    <w:rsid w:val="002D3C40"/>
    <w:rsid w:val="002D51D4"/>
    <w:rsid w:val="002E1DD1"/>
    <w:rsid w:val="002E3C30"/>
    <w:rsid w:val="002E53FE"/>
    <w:rsid w:val="002E78DD"/>
    <w:rsid w:val="002F2215"/>
    <w:rsid w:val="00301FB7"/>
    <w:rsid w:val="00305781"/>
    <w:rsid w:val="003100EF"/>
    <w:rsid w:val="00310A7A"/>
    <w:rsid w:val="0031124F"/>
    <w:rsid w:val="003124E3"/>
    <w:rsid w:val="0031491A"/>
    <w:rsid w:val="00314B76"/>
    <w:rsid w:val="00316C53"/>
    <w:rsid w:val="003273E4"/>
    <w:rsid w:val="00327699"/>
    <w:rsid w:val="00333113"/>
    <w:rsid w:val="00334306"/>
    <w:rsid w:val="00335EBA"/>
    <w:rsid w:val="00337B16"/>
    <w:rsid w:val="00342BD2"/>
    <w:rsid w:val="00343319"/>
    <w:rsid w:val="00346E93"/>
    <w:rsid w:val="003517BF"/>
    <w:rsid w:val="00355D7F"/>
    <w:rsid w:val="00356198"/>
    <w:rsid w:val="00366CD9"/>
    <w:rsid w:val="00367D45"/>
    <w:rsid w:val="00376FDB"/>
    <w:rsid w:val="00381C70"/>
    <w:rsid w:val="00382666"/>
    <w:rsid w:val="00383669"/>
    <w:rsid w:val="00387484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623E"/>
    <w:rsid w:val="003C0CF4"/>
    <w:rsid w:val="003C2092"/>
    <w:rsid w:val="003C2889"/>
    <w:rsid w:val="003C33EB"/>
    <w:rsid w:val="003D251B"/>
    <w:rsid w:val="003D2E41"/>
    <w:rsid w:val="003D3F85"/>
    <w:rsid w:val="003D44D8"/>
    <w:rsid w:val="003D50BC"/>
    <w:rsid w:val="003D6601"/>
    <w:rsid w:val="003E0768"/>
    <w:rsid w:val="003E1070"/>
    <w:rsid w:val="003E45D1"/>
    <w:rsid w:val="003F0A33"/>
    <w:rsid w:val="003F112E"/>
    <w:rsid w:val="003F1E1F"/>
    <w:rsid w:val="003F7A26"/>
    <w:rsid w:val="00403E67"/>
    <w:rsid w:val="00405AAE"/>
    <w:rsid w:val="00406EA5"/>
    <w:rsid w:val="00410247"/>
    <w:rsid w:val="004131CB"/>
    <w:rsid w:val="004132B0"/>
    <w:rsid w:val="00422BB3"/>
    <w:rsid w:val="004276D4"/>
    <w:rsid w:val="004314B3"/>
    <w:rsid w:val="00434541"/>
    <w:rsid w:val="0043470D"/>
    <w:rsid w:val="00435F56"/>
    <w:rsid w:val="00436201"/>
    <w:rsid w:val="00443485"/>
    <w:rsid w:val="00443A48"/>
    <w:rsid w:val="00443F33"/>
    <w:rsid w:val="0044710E"/>
    <w:rsid w:val="00451ECA"/>
    <w:rsid w:val="00452838"/>
    <w:rsid w:val="00461D26"/>
    <w:rsid w:val="00465705"/>
    <w:rsid w:val="00470E6D"/>
    <w:rsid w:val="004712EA"/>
    <w:rsid w:val="00471657"/>
    <w:rsid w:val="004732D4"/>
    <w:rsid w:val="00476B8F"/>
    <w:rsid w:val="004779DA"/>
    <w:rsid w:val="00477FE9"/>
    <w:rsid w:val="004822FB"/>
    <w:rsid w:val="004909DE"/>
    <w:rsid w:val="00490E10"/>
    <w:rsid w:val="00497934"/>
    <w:rsid w:val="00497B58"/>
    <w:rsid w:val="004A1485"/>
    <w:rsid w:val="004B440A"/>
    <w:rsid w:val="004B4814"/>
    <w:rsid w:val="004B69D9"/>
    <w:rsid w:val="004B6A7E"/>
    <w:rsid w:val="004C00ED"/>
    <w:rsid w:val="004C3CF2"/>
    <w:rsid w:val="004C4534"/>
    <w:rsid w:val="004C72D4"/>
    <w:rsid w:val="004D5079"/>
    <w:rsid w:val="004D527A"/>
    <w:rsid w:val="004E5241"/>
    <w:rsid w:val="004E5607"/>
    <w:rsid w:val="004E6BCB"/>
    <w:rsid w:val="004F670D"/>
    <w:rsid w:val="005000D3"/>
    <w:rsid w:val="00502F65"/>
    <w:rsid w:val="00504745"/>
    <w:rsid w:val="00504F28"/>
    <w:rsid w:val="0051027F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26C21"/>
    <w:rsid w:val="00533602"/>
    <w:rsid w:val="005422E2"/>
    <w:rsid w:val="005424D5"/>
    <w:rsid w:val="00542D3F"/>
    <w:rsid w:val="005440C0"/>
    <w:rsid w:val="00544A41"/>
    <w:rsid w:val="00550F59"/>
    <w:rsid w:val="00552CB0"/>
    <w:rsid w:val="005537AE"/>
    <w:rsid w:val="00560721"/>
    <w:rsid w:val="005610A2"/>
    <w:rsid w:val="00563826"/>
    <w:rsid w:val="00565F4A"/>
    <w:rsid w:val="0056634C"/>
    <w:rsid w:val="00567853"/>
    <w:rsid w:val="005746A9"/>
    <w:rsid w:val="00576C67"/>
    <w:rsid w:val="00577177"/>
    <w:rsid w:val="00577258"/>
    <w:rsid w:val="005774F9"/>
    <w:rsid w:val="005777B5"/>
    <w:rsid w:val="005817CA"/>
    <w:rsid w:val="0058576D"/>
    <w:rsid w:val="00587D0E"/>
    <w:rsid w:val="00593759"/>
    <w:rsid w:val="00594168"/>
    <w:rsid w:val="0059751C"/>
    <w:rsid w:val="005A68E7"/>
    <w:rsid w:val="005B04A2"/>
    <w:rsid w:val="005B0E4F"/>
    <w:rsid w:val="005B47C7"/>
    <w:rsid w:val="005C0262"/>
    <w:rsid w:val="005C3AA5"/>
    <w:rsid w:val="005C7D07"/>
    <w:rsid w:val="005D148E"/>
    <w:rsid w:val="005D19A6"/>
    <w:rsid w:val="005E1743"/>
    <w:rsid w:val="005E49EC"/>
    <w:rsid w:val="00600B07"/>
    <w:rsid w:val="0060525A"/>
    <w:rsid w:val="00606297"/>
    <w:rsid w:val="0061021D"/>
    <w:rsid w:val="006178AC"/>
    <w:rsid w:val="00623776"/>
    <w:rsid w:val="0063461B"/>
    <w:rsid w:val="006363D6"/>
    <w:rsid w:val="00640743"/>
    <w:rsid w:val="00641344"/>
    <w:rsid w:val="006416F1"/>
    <w:rsid w:val="006460E4"/>
    <w:rsid w:val="0064679E"/>
    <w:rsid w:val="00646D14"/>
    <w:rsid w:val="006508B5"/>
    <w:rsid w:val="00654A2A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1F32"/>
    <w:rsid w:val="00672D64"/>
    <w:rsid w:val="00680AFD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665E"/>
    <w:rsid w:val="006B2C19"/>
    <w:rsid w:val="006B4B92"/>
    <w:rsid w:val="006C048F"/>
    <w:rsid w:val="006C24FF"/>
    <w:rsid w:val="006C529A"/>
    <w:rsid w:val="006D023A"/>
    <w:rsid w:val="006D61DE"/>
    <w:rsid w:val="006E7025"/>
    <w:rsid w:val="006E721C"/>
    <w:rsid w:val="006F3ECC"/>
    <w:rsid w:val="006F5F43"/>
    <w:rsid w:val="006F7671"/>
    <w:rsid w:val="007029F5"/>
    <w:rsid w:val="0070461C"/>
    <w:rsid w:val="007056FF"/>
    <w:rsid w:val="00706A88"/>
    <w:rsid w:val="00706DD3"/>
    <w:rsid w:val="0071141A"/>
    <w:rsid w:val="007132A8"/>
    <w:rsid w:val="007153C1"/>
    <w:rsid w:val="00717961"/>
    <w:rsid w:val="00717CC3"/>
    <w:rsid w:val="00731F65"/>
    <w:rsid w:val="00735043"/>
    <w:rsid w:val="00735CC4"/>
    <w:rsid w:val="007364DC"/>
    <w:rsid w:val="00736FC9"/>
    <w:rsid w:val="00741129"/>
    <w:rsid w:val="00742E4E"/>
    <w:rsid w:val="0075119C"/>
    <w:rsid w:val="00752CA7"/>
    <w:rsid w:val="00761B30"/>
    <w:rsid w:val="00762ADD"/>
    <w:rsid w:val="00772E87"/>
    <w:rsid w:val="00774855"/>
    <w:rsid w:val="00780239"/>
    <w:rsid w:val="00781A34"/>
    <w:rsid w:val="00783E60"/>
    <w:rsid w:val="00791345"/>
    <w:rsid w:val="007A1212"/>
    <w:rsid w:val="007A419D"/>
    <w:rsid w:val="007B1CC1"/>
    <w:rsid w:val="007B5044"/>
    <w:rsid w:val="007B7072"/>
    <w:rsid w:val="007C02E9"/>
    <w:rsid w:val="007C0504"/>
    <w:rsid w:val="007C09C5"/>
    <w:rsid w:val="007C5597"/>
    <w:rsid w:val="007C5C7E"/>
    <w:rsid w:val="007D01BD"/>
    <w:rsid w:val="007D04BB"/>
    <w:rsid w:val="007D1203"/>
    <w:rsid w:val="007D2924"/>
    <w:rsid w:val="007D53CE"/>
    <w:rsid w:val="007D6EB1"/>
    <w:rsid w:val="007D710F"/>
    <w:rsid w:val="007D7A01"/>
    <w:rsid w:val="007E3819"/>
    <w:rsid w:val="007E4E2A"/>
    <w:rsid w:val="007F213A"/>
    <w:rsid w:val="007F2712"/>
    <w:rsid w:val="00803A06"/>
    <w:rsid w:val="00803D36"/>
    <w:rsid w:val="0080408F"/>
    <w:rsid w:val="0080449A"/>
    <w:rsid w:val="008044CB"/>
    <w:rsid w:val="0080683C"/>
    <w:rsid w:val="00806D1A"/>
    <w:rsid w:val="0081671E"/>
    <w:rsid w:val="008253FC"/>
    <w:rsid w:val="00832BD7"/>
    <w:rsid w:val="008339B9"/>
    <w:rsid w:val="00836CFE"/>
    <w:rsid w:val="008421AE"/>
    <w:rsid w:val="00847195"/>
    <w:rsid w:val="00851116"/>
    <w:rsid w:val="008549E7"/>
    <w:rsid w:val="008550AC"/>
    <w:rsid w:val="00856B92"/>
    <w:rsid w:val="00856CF7"/>
    <w:rsid w:val="00870E9F"/>
    <w:rsid w:val="00872B65"/>
    <w:rsid w:val="00873CCB"/>
    <w:rsid w:val="00876DDE"/>
    <w:rsid w:val="008829AC"/>
    <w:rsid w:val="00882AF7"/>
    <w:rsid w:val="008846E0"/>
    <w:rsid w:val="0089172D"/>
    <w:rsid w:val="00892CAC"/>
    <w:rsid w:val="00894FBC"/>
    <w:rsid w:val="008A1177"/>
    <w:rsid w:val="008A1C5F"/>
    <w:rsid w:val="008A1F47"/>
    <w:rsid w:val="008A22FD"/>
    <w:rsid w:val="008A5EB6"/>
    <w:rsid w:val="008A5EBB"/>
    <w:rsid w:val="008A7C86"/>
    <w:rsid w:val="008B274A"/>
    <w:rsid w:val="008C2036"/>
    <w:rsid w:val="008C3F68"/>
    <w:rsid w:val="008C4F1B"/>
    <w:rsid w:val="008C5AC6"/>
    <w:rsid w:val="008D6A79"/>
    <w:rsid w:val="008E2470"/>
    <w:rsid w:val="008E2FB9"/>
    <w:rsid w:val="008F04D6"/>
    <w:rsid w:val="008F36B8"/>
    <w:rsid w:val="008F6C8D"/>
    <w:rsid w:val="008F7102"/>
    <w:rsid w:val="00900056"/>
    <w:rsid w:val="00901369"/>
    <w:rsid w:val="00906E72"/>
    <w:rsid w:val="00910500"/>
    <w:rsid w:val="009107A4"/>
    <w:rsid w:val="00910C03"/>
    <w:rsid w:val="009127A7"/>
    <w:rsid w:val="00912A1F"/>
    <w:rsid w:val="00915455"/>
    <w:rsid w:val="00915E3B"/>
    <w:rsid w:val="00916EB1"/>
    <w:rsid w:val="00920D0E"/>
    <w:rsid w:val="00930AF0"/>
    <w:rsid w:val="009352AE"/>
    <w:rsid w:val="009403C0"/>
    <w:rsid w:val="009416B2"/>
    <w:rsid w:val="0094521A"/>
    <w:rsid w:val="00947CEF"/>
    <w:rsid w:val="00954DB3"/>
    <w:rsid w:val="009556EE"/>
    <w:rsid w:val="009572B7"/>
    <w:rsid w:val="00963855"/>
    <w:rsid w:val="00965A4F"/>
    <w:rsid w:val="0097066B"/>
    <w:rsid w:val="00973952"/>
    <w:rsid w:val="00975589"/>
    <w:rsid w:val="00975CE8"/>
    <w:rsid w:val="00976CF5"/>
    <w:rsid w:val="009801F6"/>
    <w:rsid w:val="009853E9"/>
    <w:rsid w:val="00985E6B"/>
    <w:rsid w:val="009974D2"/>
    <w:rsid w:val="009B59AC"/>
    <w:rsid w:val="009B5DD8"/>
    <w:rsid w:val="009B7292"/>
    <w:rsid w:val="009C1203"/>
    <w:rsid w:val="009C1D38"/>
    <w:rsid w:val="009C52C5"/>
    <w:rsid w:val="009C687F"/>
    <w:rsid w:val="009C6B16"/>
    <w:rsid w:val="009D5CE6"/>
    <w:rsid w:val="009D6A18"/>
    <w:rsid w:val="009E123F"/>
    <w:rsid w:val="009E24E3"/>
    <w:rsid w:val="009F0922"/>
    <w:rsid w:val="009F1B98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208B3"/>
    <w:rsid w:val="00A217C0"/>
    <w:rsid w:val="00A21C6E"/>
    <w:rsid w:val="00A24A1E"/>
    <w:rsid w:val="00A27883"/>
    <w:rsid w:val="00A304C0"/>
    <w:rsid w:val="00A305CC"/>
    <w:rsid w:val="00A33A55"/>
    <w:rsid w:val="00A42000"/>
    <w:rsid w:val="00A47415"/>
    <w:rsid w:val="00A51466"/>
    <w:rsid w:val="00A60F5E"/>
    <w:rsid w:val="00A701AE"/>
    <w:rsid w:val="00A737F7"/>
    <w:rsid w:val="00A73BF8"/>
    <w:rsid w:val="00A7422E"/>
    <w:rsid w:val="00A7678B"/>
    <w:rsid w:val="00A80C24"/>
    <w:rsid w:val="00A86EE7"/>
    <w:rsid w:val="00A877E8"/>
    <w:rsid w:val="00A92558"/>
    <w:rsid w:val="00A95F9A"/>
    <w:rsid w:val="00A960E4"/>
    <w:rsid w:val="00A965B6"/>
    <w:rsid w:val="00AA4E7A"/>
    <w:rsid w:val="00AC1BB8"/>
    <w:rsid w:val="00AC5F62"/>
    <w:rsid w:val="00AC7052"/>
    <w:rsid w:val="00AE53DD"/>
    <w:rsid w:val="00AE66DA"/>
    <w:rsid w:val="00AE7513"/>
    <w:rsid w:val="00AF2EEC"/>
    <w:rsid w:val="00AF5931"/>
    <w:rsid w:val="00AF6929"/>
    <w:rsid w:val="00AF7B7E"/>
    <w:rsid w:val="00B0139E"/>
    <w:rsid w:val="00B0528C"/>
    <w:rsid w:val="00B05CF7"/>
    <w:rsid w:val="00B075A5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357D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85EF9"/>
    <w:rsid w:val="00B87B86"/>
    <w:rsid w:val="00B92493"/>
    <w:rsid w:val="00B931A9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C5A3B"/>
    <w:rsid w:val="00BD3677"/>
    <w:rsid w:val="00BD4B31"/>
    <w:rsid w:val="00BD61F1"/>
    <w:rsid w:val="00BE2B2E"/>
    <w:rsid w:val="00BE2FAD"/>
    <w:rsid w:val="00BE490B"/>
    <w:rsid w:val="00BE4AB2"/>
    <w:rsid w:val="00BF1F26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30BC9"/>
    <w:rsid w:val="00C34C3D"/>
    <w:rsid w:val="00C3762B"/>
    <w:rsid w:val="00C43A7C"/>
    <w:rsid w:val="00C45552"/>
    <w:rsid w:val="00C4634B"/>
    <w:rsid w:val="00C463B6"/>
    <w:rsid w:val="00C46B5D"/>
    <w:rsid w:val="00C46BCB"/>
    <w:rsid w:val="00C53DDE"/>
    <w:rsid w:val="00C542FE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80C22"/>
    <w:rsid w:val="00C8237D"/>
    <w:rsid w:val="00C86F66"/>
    <w:rsid w:val="00C91517"/>
    <w:rsid w:val="00C97D03"/>
    <w:rsid w:val="00CA0538"/>
    <w:rsid w:val="00CA3561"/>
    <w:rsid w:val="00CA45EE"/>
    <w:rsid w:val="00CA7ADB"/>
    <w:rsid w:val="00CB0799"/>
    <w:rsid w:val="00CB604C"/>
    <w:rsid w:val="00CC12A4"/>
    <w:rsid w:val="00CC2B8F"/>
    <w:rsid w:val="00CC4919"/>
    <w:rsid w:val="00CC7DFC"/>
    <w:rsid w:val="00CD0514"/>
    <w:rsid w:val="00CD57EE"/>
    <w:rsid w:val="00CD6A6F"/>
    <w:rsid w:val="00CD6D42"/>
    <w:rsid w:val="00CE076A"/>
    <w:rsid w:val="00CE157D"/>
    <w:rsid w:val="00CE2F96"/>
    <w:rsid w:val="00CF330C"/>
    <w:rsid w:val="00CF4C3D"/>
    <w:rsid w:val="00CF705C"/>
    <w:rsid w:val="00D0269F"/>
    <w:rsid w:val="00D041C0"/>
    <w:rsid w:val="00D12CE0"/>
    <w:rsid w:val="00D2213B"/>
    <w:rsid w:val="00D2375E"/>
    <w:rsid w:val="00D2489E"/>
    <w:rsid w:val="00D24F27"/>
    <w:rsid w:val="00D32D8C"/>
    <w:rsid w:val="00D4422A"/>
    <w:rsid w:val="00D45AAC"/>
    <w:rsid w:val="00D504A0"/>
    <w:rsid w:val="00D51E67"/>
    <w:rsid w:val="00D52317"/>
    <w:rsid w:val="00D55E7D"/>
    <w:rsid w:val="00D61898"/>
    <w:rsid w:val="00D61CBC"/>
    <w:rsid w:val="00D66A50"/>
    <w:rsid w:val="00D724DC"/>
    <w:rsid w:val="00D82154"/>
    <w:rsid w:val="00D867E2"/>
    <w:rsid w:val="00D87D7D"/>
    <w:rsid w:val="00D913FA"/>
    <w:rsid w:val="00D93E07"/>
    <w:rsid w:val="00D97F76"/>
    <w:rsid w:val="00DA24F9"/>
    <w:rsid w:val="00DA346F"/>
    <w:rsid w:val="00DA4C23"/>
    <w:rsid w:val="00DA52BA"/>
    <w:rsid w:val="00DA6095"/>
    <w:rsid w:val="00DA6895"/>
    <w:rsid w:val="00DB2752"/>
    <w:rsid w:val="00DB4574"/>
    <w:rsid w:val="00DB5298"/>
    <w:rsid w:val="00DB65BE"/>
    <w:rsid w:val="00DB7952"/>
    <w:rsid w:val="00DC1D55"/>
    <w:rsid w:val="00DC242C"/>
    <w:rsid w:val="00DC305F"/>
    <w:rsid w:val="00DC5A1C"/>
    <w:rsid w:val="00DD5298"/>
    <w:rsid w:val="00DD5D7B"/>
    <w:rsid w:val="00DE5000"/>
    <w:rsid w:val="00DF04DA"/>
    <w:rsid w:val="00DF081F"/>
    <w:rsid w:val="00DF2974"/>
    <w:rsid w:val="00DF2E03"/>
    <w:rsid w:val="00DF44D8"/>
    <w:rsid w:val="00DF64FA"/>
    <w:rsid w:val="00E006A1"/>
    <w:rsid w:val="00E009EB"/>
    <w:rsid w:val="00E0490E"/>
    <w:rsid w:val="00E0556F"/>
    <w:rsid w:val="00E06E7B"/>
    <w:rsid w:val="00E11707"/>
    <w:rsid w:val="00E15DEF"/>
    <w:rsid w:val="00E22FB7"/>
    <w:rsid w:val="00E25ED5"/>
    <w:rsid w:val="00E3765C"/>
    <w:rsid w:val="00E41351"/>
    <w:rsid w:val="00E41683"/>
    <w:rsid w:val="00E42A20"/>
    <w:rsid w:val="00E44D48"/>
    <w:rsid w:val="00E5019F"/>
    <w:rsid w:val="00E574ED"/>
    <w:rsid w:val="00E57B49"/>
    <w:rsid w:val="00E621B7"/>
    <w:rsid w:val="00E651C4"/>
    <w:rsid w:val="00E667A2"/>
    <w:rsid w:val="00E702AE"/>
    <w:rsid w:val="00E73ABE"/>
    <w:rsid w:val="00E756C3"/>
    <w:rsid w:val="00E7711B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21D"/>
    <w:rsid w:val="00EC78AC"/>
    <w:rsid w:val="00ED1151"/>
    <w:rsid w:val="00ED7CB4"/>
    <w:rsid w:val="00EE3532"/>
    <w:rsid w:val="00EE7D13"/>
    <w:rsid w:val="00EF1A7F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6542"/>
    <w:rsid w:val="00F2727A"/>
    <w:rsid w:val="00F27CF9"/>
    <w:rsid w:val="00F306DD"/>
    <w:rsid w:val="00F30FDE"/>
    <w:rsid w:val="00F33997"/>
    <w:rsid w:val="00F340CE"/>
    <w:rsid w:val="00F36BBA"/>
    <w:rsid w:val="00F406DC"/>
    <w:rsid w:val="00F45007"/>
    <w:rsid w:val="00F45D0C"/>
    <w:rsid w:val="00F505D8"/>
    <w:rsid w:val="00F507B8"/>
    <w:rsid w:val="00F51CF2"/>
    <w:rsid w:val="00F53FA8"/>
    <w:rsid w:val="00F542A4"/>
    <w:rsid w:val="00F7472A"/>
    <w:rsid w:val="00F83097"/>
    <w:rsid w:val="00F8313E"/>
    <w:rsid w:val="00F84388"/>
    <w:rsid w:val="00F868AE"/>
    <w:rsid w:val="00F90F20"/>
    <w:rsid w:val="00F9519F"/>
    <w:rsid w:val="00F958A3"/>
    <w:rsid w:val="00F970AE"/>
    <w:rsid w:val="00FA2E2A"/>
    <w:rsid w:val="00FA2FC6"/>
    <w:rsid w:val="00FA5567"/>
    <w:rsid w:val="00FA64BE"/>
    <w:rsid w:val="00FB5843"/>
    <w:rsid w:val="00FC3312"/>
    <w:rsid w:val="00FC3A94"/>
    <w:rsid w:val="00FC4881"/>
    <w:rsid w:val="00FC6834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4469"/>
  <w15:docId w15:val="{40046AB0-635D-47B1-99E6-44A4D6B9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27033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rsid w:val="00034585"/>
    <w:pPr>
      <w:spacing w:before="100" w:after="100"/>
    </w:pPr>
  </w:style>
  <w:style w:type="paragraph" w:customStyle="1" w:styleId="af5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6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spacing w:after="0"/>
    </w:pPr>
  </w:style>
  <w:style w:type="paragraph" w:customStyle="1" w:styleId="af7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8">
    <w:name w:val="Document Map"/>
    <w:basedOn w:val="a3"/>
    <w:link w:val="af9"/>
    <w:rsid w:val="00034585"/>
    <w:rPr>
      <w:rFonts w:ascii="Tahoma" w:hAnsi="Tahoma"/>
      <w:sz w:val="16"/>
    </w:rPr>
  </w:style>
  <w:style w:type="paragraph" w:styleId="afa">
    <w:name w:val="Balloon Text"/>
    <w:basedOn w:val="a3"/>
    <w:link w:val="afb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c">
    <w:name w:val="header"/>
    <w:basedOn w:val="a3"/>
    <w:link w:val="afd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e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">
    <w:name w:val="Subtitle"/>
    <w:basedOn w:val="a3"/>
    <w:link w:val="aff0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1">
    <w:name w:val="Note Heading"/>
    <w:basedOn w:val="a3"/>
    <w:next w:val="a3"/>
    <w:link w:val="aff2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3">
    <w:name w:val="ссылка"/>
    <w:basedOn w:val="aff1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4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5">
    <w:name w:val="Plain Text"/>
    <w:basedOn w:val="a3"/>
    <w:link w:val="aff6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7">
    <w:name w:val="footnote text"/>
    <w:basedOn w:val="a3"/>
    <w:link w:val="aff8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9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a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b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c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d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e">
    <w:name w:val="Подпись к картинке"/>
    <w:basedOn w:val="a3"/>
    <w:link w:val="afff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0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1">
    <w:name w:val="annotation text"/>
    <w:basedOn w:val="a3"/>
    <w:link w:val="afff2"/>
    <w:rsid w:val="00034585"/>
    <w:rPr>
      <w:sz w:val="20"/>
    </w:rPr>
  </w:style>
  <w:style w:type="paragraph" w:styleId="afff3">
    <w:name w:val="annotation subject"/>
    <w:basedOn w:val="afff1"/>
    <w:next w:val="afff1"/>
    <w:link w:val="afff4"/>
    <w:rsid w:val="00034585"/>
    <w:rPr>
      <w:b/>
    </w:rPr>
  </w:style>
  <w:style w:type="paragraph" w:styleId="afff5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6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9">
    <w:name w:val="Схема документа Знак"/>
    <w:basedOn w:val="a4"/>
    <w:link w:val="af8"/>
    <w:rsid w:val="00034585"/>
    <w:rPr>
      <w:rFonts w:ascii="Tahoma" w:hAnsi="Tahoma"/>
      <w:sz w:val="16"/>
    </w:rPr>
  </w:style>
  <w:style w:type="character" w:customStyle="1" w:styleId="afb">
    <w:name w:val="Текст выноски Знак"/>
    <w:basedOn w:val="a4"/>
    <w:link w:val="afa"/>
    <w:semiHidden/>
    <w:rsid w:val="00034585"/>
    <w:rPr>
      <w:rFonts w:ascii="Tahoma" w:hAnsi="Tahoma"/>
      <w:sz w:val="16"/>
    </w:rPr>
  </w:style>
  <w:style w:type="character" w:customStyle="1" w:styleId="afd">
    <w:name w:val="Верхний колонтитул Знак"/>
    <w:basedOn w:val="a4"/>
    <w:link w:val="afc"/>
    <w:rsid w:val="00034585"/>
  </w:style>
  <w:style w:type="character" w:customStyle="1" w:styleId="aff0">
    <w:name w:val="Подзаголовок Знак"/>
    <w:basedOn w:val="a4"/>
    <w:link w:val="aff"/>
    <w:rsid w:val="00034585"/>
  </w:style>
  <w:style w:type="character" w:customStyle="1" w:styleId="aff2">
    <w:name w:val="Заголовок записки Знак"/>
    <w:basedOn w:val="a4"/>
    <w:link w:val="aff1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6">
    <w:name w:val="Текст Знак"/>
    <w:basedOn w:val="a4"/>
    <w:link w:val="aff5"/>
    <w:rsid w:val="00034585"/>
    <w:rPr>
      <w:rFonts w:ascii="Courier New" w:hAnsi="Courier New"/>
      <w:sz w:val="20"/>
    </w:rPr>
  </w:style>
  <w:style w:type="character" w:customStyle="1" w:styleId="aff8">
    <w:name w:val="Текст сноски Знак"/>
    <w:basedOn w:val="a4"/>
    <w:link w:val="aff7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2">
    <w:name w:val="Текст примечания Знак"/>
    <w:basedOn w:val="a4"/>
    <w:link w:val="afff1"/>
    <w:rsid w:val="00034585"/>
    <w:rPr>
      <w:sz w:val="20"/>
    </w:rPr>
  </w:style>
  <w:style w:type="character" w:customStyle="1" w:styleId="afff4">
    <w:name w:val="Тема примечания Знак"/>
    <w:basedOn w:val="afff2"/>
    <w:link w:val="afff3"/>
    <w:rsid w:val="00034585"/>
    <w:rPr>
      <w:b/>
      <w:sz w:val="20"/>
    </w:rPr>
  </w:style>
  <w:style w:type="character" w:styleId="afff7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8">
    <w:name w:val="page number"/>
    <w:basedOn w:val="a4"/>
    <w:rsid w:val="00034585"/>
  </w:style>
  <w:style w:type="character" w:customStyle="1" w:styleId="afff9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a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b">
    <w:name w:val="footnote reference"/>
    <w:rsid w:val="00034585"/>
    <w:rPr>
      <w:vertAlign w:val="superscript"/>
    </w:rPr>
  </w:style>
  <w:style w:type="character" w:customStyle="1" w:styleId="afffc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d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d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e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">
    <w:name w:val="Подпись к картинке_"/>
    <w:link w:val="affe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0">
    <w:name w:val="Подпись к таблице_"/>
    <w:link w:val="19"/>
    <w:rsid w:val="00034585"/>
    <w:rPr>
      <w:sz w:val="22"/>
    </w:rPr>
  </w:style>
  <w:style w:type="character" w:customStyle="1" w:styleId="affff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"/>
    <w:link w:val="ac"/>
    <w:uiPriority w:val="34"/>
    <w:rsid w:val="00034585"/>
    <w:rPr>
      <w:rFonts w:ascii="Calibri" w:hAnsi="Calibri"/>
      <w:sz w:val="22"/>
    </w:rPr>
  </w:style>
  <w:style w:type="character" w:styleId="affff0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1">
    <w:name w:val="Table Grid"/>
    <w:basedOn w:val="a5"/>
    <w:uiPriority w:val="9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1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styleId="affff2">
    <w:name w:val="Unresolved Mention"/>
    <w:basedOn w:val="a4"/>
    <w:uiPriority w:val="99"/>
    <w:semiHidden/>
    <w:unhideWhenUsed/>
    <w:rsid w:val="00021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corp.roseltorg.ru" TargetMode="External"/><Relationship Id="rId26" Type="http://schemas.openxmlformats.org/officeDocument/2006/relationships/hyperlink" Target="consultantplus://offline/ref=12B429C0CDF20F632991A41E60EE4844DD0FF6AFFC42EF65F4F5817EB24F1B75209FE5294E2EF7A7t9A1G" TargetMode="External"/><Relationship Id="rId39" Type="http://schemas.openxmlformats.org/officeDocument/2006/relationships/image" Target="media/image3.wmf"/><Relationship Id="rId21" Type="http://schemas.openxmlformats.org/officeDocument/2006/relationships/hyperlink" Target="http://www.zakupki.gov.ru" TargetMode="External"/><Relationship Id="rId34" Type="http://schemas.openxmlformats.org/officeDocument/2006/relationships/footer" Target="footer3.xml"/><Relationship Id="rId42" Type="http://schemas.openxmlformats.org/officeDocument/2006/relationships/footer" Target="foot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ya.Islamova@utair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footer" Target="footer2.xml"/><Relationship Id="rId37" Type="http://schemas.openxmlformats.org/officeDocument/2006/relationships/image" Target="media/image1.png"/><Relationship Id="rId40" Type="http://schemas.openxmlformats.org/officeDocument/2006/relationships/image" Target="media/image4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orp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corp.roseltorg.ru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airport-surgut.ru" TargetMode="External"/><Relationship Id="rId19" Type="http://schemas.openxmlformats.org/officeDocument/2006/relationships/hyperlink" Target="http://www.corp.roseltorg.ru" TargetMode="External"/><Relationship Id="rId31" Type="http://schemas.openxmlformats.org/officeDocument/2006/relationships/footer" Target="footer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corp.roseltorg.ru" TargetMode="External"/><Relationship Id="rId27" Type="http://schemas.openxmlformats.org/officeDocument/2006/relationships/hyperlink" Target="http://www.zakupki.gov.ru" TargetMode="External"/><Relationship Id="rId30" Type="http://schemas.openxmlformats.org/officeDocument/2006/relationships/hyperlink" Target="http://www.zakupki.gov.ru" TargetMode="External"/><Relationship Id="rId35" Type="http://schemas.openxmlformats.org/officeDocument/2006/relationships/footer" Target="footer4.xml"/><Relationship Id="rId43" Type="http://schemas.openxmlformats.org/officeDocument/2006/relationships/header" Target="header2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rp.roseltorg.ru" TargetMode="External"/><Relationship Id="rId17" Type="http://schemas.openxmlformats.org/officeDocument/2006/relationships/hyperlink" Target="http://www.corp.roseltorg.ru" TargetMode="External"/><Relationship Id="rId25" Type="http://schemas.openxmlformats.org/officeDocument/2006/relationships/hyperlink" Target="consultantplus://offline/ref=12B429C0CDF20F632991A41E60EE4844DD0FF6AFFC42EF65F4F5817EB24F1B75209FE5294E2EF7A7t9A2G" TargetMode="External"/><Relationship Id="rId33" Type="http://schemas.openxmlformats.org/officeDocument/2006/relationships/hyperlink" Target="mailto:kiyashko_ln@airsurgut.ru" TargetMode="External"/><Relationship Id="rId38" Type="http://schemas.openxmlformats.org/officeDocument/2006/relationships/image" Target="media/image2.wmf"/><Relationship Id="rId20" Type="http://schemas.openxmlformats.org/officeDocument/2006/relationships/hyperlink" Target="http://www.corp.roseltorg.ru" TargetMode="External"/><Relationship Id="rId41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DA052-4EC5-462F-8DF8-D8108060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33</Pages>
  <Words>14006</Words>
  <Characters>79840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Исламова Мария Михайловна</cp:lastModifiedBy>
  <cp:revision>121</cp:revision>
  <cp:lastPrinted>2025-10-28T06:43:00Z</cp:lastPrinted>
  <dcterms:created xsi:type="dcterms:W3CDTF">2022-12-07T11:31:00Z</dcterms:created>
  <dcterms:modified xsi:type="dcterms:W3CDTF">2025-10-28T08:40:00Z</dcterms:modified>
</cp:coreProperties>
</file>